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80261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02610" w:rsidRDefault="000B3515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261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610" w:rsidRDefault="000B3515">
            <w:pPr>
              <w:pStyle w:val="ConsPlusTitlePage0"/>
              <w:jc w:val="center"/>
            </w:pPr>
            <w:r>
              <w:rPr>
                <w:sz w:val="48"/>
              </w:rPr>
              <w:t>Указ Губернатора Пензенской обл. от 27.10.2022 N 77</w:t>
            </w:r>
            <w:r>
              <w:rPr>
                <w:sz w:val="48"/>
              </w:rPr>
              <w:br/>
              <w:t>(ред. от 15.05.2026)</w:t>
            </w:r>
            <w:r>
              <w:rPr>
                <w:sz w:val="48"/>
              </w:rPr>
              <w:br/>
              <w:t>"О мерах по выполнению Закона Пензенской области от 24.04.2026 N 4749-ЗПО "О наградах Пензенской области"</w:t>
            </w:r>
            <w:r>
              <w:rPr>
                <w:sz w:val="48"/>
              </w:rPr>
              <w:br/>
              <w:t>(вместе с "</w:t>
            </w:r>
            <w:r>
              <w:rPr>
                <w:sz w:val="48"/>
              </w:rPr>
              <w:t>Порядком представления к награждению наградами Пензенской области", "Порядком выдачи копии распоряжения Губернатора Пензенской области о награждении наградой Пензенской области")</w:t>
            </w:r>
          </w:p>
        </w:tc>
      </w:tr>
      <w:tr w:rsidR="0080261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02610" w:rsidRDefault="000B3515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26.06.2026</w:t>
            </w:r>
            <w:r>
              <w:rPr>
                <w:sz w:val="28"/>
              </w:rPr>
              <w:br/>
              <w:t> </w:t>
            </w:r>
          </w:p>
        </w:tc>
      </w:tr>
    </w:tbl>
    <w:p w:rsidR="00802610" w:rsidRDefault="00802610">
      <w:pPr>
        <w:pStyle w:val="ConsPlusNormal0"/>
        <w:sectPr w:rsidR="0080261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02610" w:rsidRDefault="00802610">
      <w:pPr>
        <w:pStyle w:val="ConsPlusNormal0"/>
        <w:jc w:val="both"/>
        <w:outlineLvl w:val="0"/>
      </w:pPr>
    </w:p>
    <w:p w:rsidR="00802610" w:rsidRDefault="000B3515">
      <w:pPr>
        <w:pStyle w:val="ConsPlusTitle0"/>
        <w:jc w:val="center"/>
        <w:outlineLvl w:val="0"/>
      </w:pPr>
      <w:r>
        <w:t>ГУБЕРНАТОР ПЕНЗЕНСКОЙ ОБЛАСТИ</w:t>
      </w:r>
    </w:p>
    <w:p w:rsidR="00802610" w:rsidRDefault="00802610">
      <w:pPr>
        <w:pStyle w:val="ConsPlusTitle0"/>
        <w:jc w:val="both"/>
      </w:pPr>
    </w:p>
    <w:p w:rsidR="00802610" w:rsidRDefault="000B3515">
      <w:pPr>
        <w:pStyle w:val="ConsPlusTitle0"/>
        <w:jc w:val="center"/>
      </w:pPr>
      <w:r>
        <w:t>УКАЗ</w:t>
      </w:r>
    </w:p>
    <w:p w:rsidR="00802610" w:rsidRDefault="000B3515">
      <w:pPr>
        <w:pStyle w:val="ConsPlusTitle0"/>
        <w:jc w:val="center"/>
      </w:pPr>
      <w:r>
        <w:t>от 27 октября 2022 г. N 77</w:t>
      </w:r>
    </w:p>
    <w:p w:rsidR="00802610" w:rsidRDefault="00802610">
      <w:pPr>
        <w:pStyle w:val="ConsPlusTitle0"/>
        <w:jc w:val="both"/>
      </w:pPr>
    </w:p>
    <w:p w:rsidR="00802610" w:rsidRDefault="000B3515">
      <w:pPr>
        <w:pStyle w:val="ConsPlusTitle0"/>
        <w:jc w:val="center"/>
      </w:pPr>
      <w:r>
        <w:t>О МЕРАХ ПО ВЫПОЛНЕНИЮ ЗАКОНА ПЕНЗЕНСКОЙ ОБЛАСТИ</w:t>
      </w:r>
    </w:p>
    <w:p w:rsidR="00802610" w:rsidRDefault="000B3515">
      <w:pPr>
        <w:pStyle w:val="ConsPlusTitle0"/>
        <w:jc w:val="center"/>
      </w:pPr>
      <w:r>
        <w:t>ОТ 24.04.2026 N 4749-ЗПО "О НАГРАДАХ ПЕНЗЕНСКОЙ ОБЛАСТИ"</w:t>
      </w:r>
    </w:p>
    <w:p w:rsidR="00802610" w:rsidRDefault="0080261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80261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610" w:rsidRDefault="0080261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610" w:rsidRDefault="0080261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02610" w:rsidRDefault="000B351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02610" w:rsidRDefault="000B351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Указов Губернатора Пензенской обл. от 18.01.2023 </w:t>
            </w:r>
            <w:hyperlink r:id="rId9" w:tooltip="Указ Губернатора Пензенской обл. от 18.01.2023 N 4 &quot;О внесении изменений в отдельные нормативные правовые акты Губернатора Пензенской области&quot; {КонсультантПлюс}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02610" w:rsidRDefault="000B351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12.05.2023 </w:t>
            </w:r>
            <w:hyperlink r:id="rId10" w:tooltip="Указ Губернатора Пензенской обл. от 12.05.2023 N 63 &quot;О внесении изменении в Порядок представления к награждению наградами Пензенской области, утвержденный указом Губернатора Пензенской области от 27.10.2022 N 77 (с последующими изменениями)&quot; {КонсультантПлюс}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 xml:space="preserve">, от 02.08.2023 </w:t>
            </w:r>
            <w:hyperlink r:id="rId11" w:tooltip="Указ Губернатора Пензенской обл. от 02.08.2023 N 107 (ред. от 24.12.2024) &quot;О внесении изменений в отдельные нормативные правовые акты Губернатора Пензенской области&quot; {КонсультантПлюс}">
              <w:r>
                <w:rPr>
                  <w:color w:val="0000FF"/>
                </w:rPr>
                <w:t>N 107</w:t>
              </w:r>
            </w:hyperlink>
            <w:r>
              <w:rPr>
                <w:color w:val="392C69"/>
              </w:rPr>
              <w:t xml:space="preserve">, </w:t>
            </w:r>
            <w:r>
              <w:rPr>
                <w:color w:val="392C69"/>
              </w:rPr>
              <w:t xml:space="preserve">от 05.12.2023 </w:t>
            </w:r>
            <w:hyperlink r:id="rId12" w:tooltip="Указ Губернатора Пензенской обл. от 05.12.2023 N 170 &quot;О внесении изменений в отдельные нормативные правовые акты Губернатора Пензенской области&quot; {КонсультантПлюс}">
              <w:r>
                <w:rPr>
                  <w:color w:val="0000FF"/>
                </w:rPr>
                <w:t>N 170</w:t>
              </w:r>
            </w:hyperlink>
            <w:r>
              <w:rPr>
                <w:color w:val="392C69"/>
              </w:rPr>
              <w:t>,</w:t>
            </w:r>
          </w:p>
          <w:p w:rsidR="00802610" w:rsidRDefault="000B351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26.07.2024 </w:t>
            </w:r>
            <w:hyperlink r:id="rId13" w:tooltip="Указ Губернатора Пензенской обл. от 26.07.2024 N 67 (ред. от 11.12.2024) &quot;О внесении изменений в отдельные нормативные правовые акты Губернатора Пензенской области&quot; {КонсультантПлюс}">
              <w:r>
                <w:rPr>
                  <w:color w:val="0000FF"/>
                </w:rPr>
                <w:t>N 67</w:t>
              </w:r>
            </w:hyperlink>
            <w:r>
              <w:rPr>
                <w:color w:val="392C69"/>
              </w:rPr>
              <w:t xml:space="preserve">, от 22.10.2025 </w:t>
            </w:r>
            <w:hyperlink r:id="rId14" w:tooltip="Указ Губернатора Пензенской обл. от 22.10.2025 N 179 &quot;О внесении изменений в отдельные нормативные правовые акты Губернатора Пензенской области&quot; {КонсультантПлюс}">
              <w:r>
                <w:rPr>
                  <w:color w:val="0000FF"/>
                </w:rPr>
                <w:t>N 179</w:t>
              </w:r>
            </w:hyperlink>
            <w:r>
              <w:rPr>
                <w:color w:val="392C69"/>
              </w:rPr>
              <w:t xml:space="preserve">, от 15.05.2026 </w:t>
            </w:r>
            <w:hyperlink r:id="rId15" w:tooltip="Указ Губернатора Пензенской обл. от 15.05.2026 N 73 &quot;О внесении изменений в отдельные нормативные правовые акты Губернатора Пензенской области&quot; {КонсультантПлюс}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610" w:rsidRDefault="00802610">
            <w:pPr>
              <w:pStyle w:val="ConsPlusNormal0"/>
            </w:pPr>
          </w:p>
        </w:tc>
      </w:tr>
    </w:tbl>
    <w:p w:rsidR="00802610" w:rsidRDefault="00802610">
      <w:pPr>
        <w:pStyle w:val="ConsPlusNormal0"/>
        <w:jc w:val="both"/>
      </w:pPr>
    </w:p>
    <w:p w:rsidR="00802610" w:rsidRDefault="000B3515">
      <w:pPr>
        <w:pStyle w:val="ConsPlusNormal0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16" w:tooltip="Закон Пензенской обл. от 24.04.2026 N 4749-ЗПО &quot;О наградах Пензенской области&quot; (принят ЗС Пензенской обл. 24.04.2026) (вместе с &quot;Положениями...&quot;) {КонсультантПлюс}">
        <w:r>
          <w:rPr>
            <w:color w:val="0000FF"/>
          </w:rPr>
          <w:t>Законом</w:t>
        </w:r>
      </w:hyperlink>
      <w:r>
        <w:t xml:space="preserve"> Пензенской области от </w:t>
      </w:r>
      <w:hyperlink r:id="rId17" w:tooltip="Закон Пензенской обл. от 24.04.2026 N 4749-ЗПО &quot;О наградах Пензенской области&quot; (принят ЗС Пензенской обл. 24.04.2026) (вместе с &quot;Положениями...&quot;) {КонсультантПлюс}">
        <w:r>
          <w:rPr>
            <w:color w:val="0000FF"/>
          </w:rPr>
          <w:t>24.04.2026</w:t>
        </w:r>
      </w:hyperlink>
      <w:r>
        <w:t xml:space="preserve"> </w:t>
      </w:r>
      <w:hyperlink r:id="rId18" w:tooltip="Закон Пензенской обл. от 24.04.2026 N 4749-ЗПО &quot;О наградах Пензенской области&quot; (принят ЗС Пензенской обл. 24.04.2026) (вместе с &quot;Положениями...&quot;) {КонсультантПлюс}">
        <w:r>
          <w:rPr>
            <w:color w:val="0000FF"/>
          </w:rPr>
          <w:t>N 4749-ЗПО</w:t>
        </w:r>
      </w:hyperlink>
      <w:r>
        <w:t xml:space="preserve"> "О наградах Пензенской области", руководствуясь </w:t>
      </w:r>
      <w:hyperlink r:id="rId19" w:tooltip="&quot;Устав Пензенской области&quot; (принят ЗС Пензенской обл. 15.04.2022) (ред. от 22.05.2026) {КонсультантПлюс}">
        <w:r>
          <w:rPr>
            <w:color w:val="0000FF"/>
          </w:rPr>
          <w:t>Уставом</w:t>
        </w:r>
      </w:hyperlink>
      <w:r>
        <w:t xml:space="preserve"> Пензенской области, </w:t>
      </w:r>
      <w:hyperlink r:id="rId20" w:tooltip="Закон Пензенской обл. от 24.04.2024 N 4212-ЗПО (ред. от 22.05.2026) &quot;О Губернаторе Пензенской области&quot; (принят ЗС Пензенской обл. 24.04.2024) {КонсультантПлюс}">
        <w:r>
          <w:rPr>
            <w:color w:val="0000FF"/>
          </w:rPr>
          <w:t>Законом</w:t>
        </w:r>
      </w:hyperlink>
      <w:r>
        <w:t xml:space="preserve"> Пензенской области от 24.04.2024 N 4212-ЗПО "О Губернаторе Пензенской области" (с последующими изменениями), постановляю:</w:t>
      </w:r>
    </w:p>
    <w:p w:rsidR="00802610" w:rsidRDefault="000B3515">
      <w:pPr>
        <w:pStyle w:val="ConsPlusNormal0"/>
        <w:jc w:val="both"/>
      </w:pPr>
      <w:r>
        <w:t xml:space="preserve">(в </w:t>
      </w:r>
      <w:r>
        <w:t xml:space="preserve">ред. Указов Губернатора Пензенской обл. от 26.07.2024 </w:t>
      </w:r>
      <w:hyperlink r:id="rId21" w:tooltip="Указ Губернатора Пензенской обл. от 26.07.2024 N 67 (ред. от 11.12.2024) &quot;О внесении изменений в отдельные нормативные правовые акты Губернатора Пензенской области&quot; {КонсультантПлюс}">
        <w:r>
          <w:rPr>
            <w:color w:val="0000FF"/>
          </w:rPr>
          <w:t>N 67</w:t>
        </w:r>
      </w:hyperlink>
      <w:r>
        <w:t xml:space="preserve">, от 15.05.2026 </w:t>
      </w:r>
      <w:hyperlink r:id="rId22" w:tooltip="Указ Губернатора Пензенской обл. от 15.05.2026 N 73 &quot;О внесении изменений в отдельные нормативные правовые акты Губернатора Пензенской области&quot; {КонсультантПлюс}">
        <w:r>
          <w:rPr>
            <w:color w:val="0000FF"/>
          </w:rPr>
          <w:t>N 73</w:t>
        </w:r>
      </w:hyperlink>
      <w:r>
        <w:t>)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1. Утвердить прилагаемые: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 xml:space="preserve">1.1. </w:t>
      </w:r>
      <w:hyperlink w:anchor="P36" w:tooltip="ПОРЯДОК">
        <w:r>
          <w:rPr>
            <w:color w:val="0000FF"/>
          </w:rPr>
          <w:t>Порядок</w:t>
        </w:r>
      </w:hyperlink>
      <w:r>
        <w:t xml:space="preserve"> представления к н</w:t>
      </w:r>
      <w:r>
        <w:t>аграждению наградами Пензенской области.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 xml:space="preserve">1.2. </w:t>
      </w:r>
      <w:hyperlink w:anchor="P616" w:tooltip="ПОРЯДОК">
        <w:r>
          <w:rPr>
            <w:color w:val="0000FF"/>
          </w:rPr>
          <w:t>Порядок</w:t>
        </w:r>
      </w:hyperlink>
      <w:r>
        <w:t xml:space="preserve"> выдачи копии распоряжения Губернатора Пензенской области о награждении наградой Пензенской области.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 xml:space="preserve">1.3. </w:t>
      </w:r>
      <w:hyperlink w:anchor="P750" w:tooltip="Утверждено">
        <w:r>
          <w:rPr>
            <w:color w:val="0000FF"/>
          </w:rPr>
          <w:t>Описания</w:t>
        </w:r>
      </w:hyperlink>
      <w:r>
        <w:t xml:space="preserve"> удостовер</w:t>
      </w:r>
      <w:r>
        <w:t>ений к наградам Пензенской области.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2. Настоящий Указ вступает в силу с 1 января 2023 года.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 xml:space="preserve">3. Настоящий Указ опубликовать в газете "Пензенские губернские ведомости" и разместить (опубликовать) на "Официальном </w:t>
      </w:r>
      <w:proofErr w:type="spellStart"/>
      <w:proofErr w:type="gramStart"/>
      <w:r>
        <w:t>интернет-портале</w:t>
      </w:r>
      <w:proofErr w:type="spellEnd"/>
      <w:proofErr w:type="gramEnd"/>
      <w:r>
        <w:t xml:space="preserve"> правовой информации" (</w:t>
      </w:r>
      <w:hyperlink r:id="rId23">
        <w:r>
          <w:rPr>
            <w:color w:val="0000FF"/>
          </w:rPr>
          <w:t>www.pravo.gov.ru</w:t>
        </w:r>
      </w:hyperlink>
      <w:r>
        <w:t>) и на официальном сайте Губернатора Пензенской области в информационно-телекоммуникационной сети "Интернет".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Указа возложить на Вице-губернатора Пензенской области.</w:t>
      </w:r>
    </w:p>
    <w:p w:rsidR="00802610" w:rsidRDefault="00802610">
      <w:pPr>
        <w:pStyle w:val="ConsPlusNormal0"/>
        <w:jc w:val="both"/>
      </w:pPr>
    </w:p>
    <w:p w:rsidR="00802610" w:rsidRDefault="000B3515">
      <w:pPr>
        <w:pStyle w:val="ConsPlusNormal0"/>
        <w:jc w:val="right"/>
      </w:pPr>
      <w:r>
        <w:t>Губернат</w:t>
      </w:r>
      <w:r>
        <w:t>ор</w:t>
      </w:r>
    </w:p>
    <w:p w:rsidR="00802610" w:rsidRDefault="000B3515">
      <w:pPr>
        <w:pStyle w:val="ConsPlusNormal0"/>
        <w:jc w:val="right"/>
      </w:pPr>
      <w:r>
        <w:t>Пензенской области</w:t>
      </w:r>
    </w:p>
    <w:p w:rsidR="00802610" w:rsidRDefault="000B3515">
      <w:pPr>
        <w:pStyle w:val="ConsPlusNormal0"/>
        <w:jc w:val="right"/>
      </w:pPr>
      <w:r>
        <w:t>О.В.МЕЛЬНИЧЕНКО</w:t>
      </w:r>
    </w:p>
    <w:p w:rsidR="00802610" w:rsidRDefault="00802610">
      <w:pPr>
        <w:pStyle w:val="ConsPlusNormal0"/>
        <w:jc w:val="both"/>
      </w:pPr>
    </w:p>
    <w:p w:rsidR="00802610" w:rsidRDefault="00802610">
      <w:pPr>
        <w:pStyle w:val="ConsPlusNormal0"/>
        <w:jc w:val="both"/>
      </w:pPr>
    </w:p>
    <w:p w:rsidR="00802610" w:rsidRDefault="00802610">
      <w:pPr>
        <w:pStyle w:val="ConsPlusNormal0"/>
        <w:jc w:val="both"/>
      </w:pPr>
    </w:p>
    <w:p w:rsidR="00802610" w:rsidRDefault="00802610">
      <w:pPr>
        <w:pStyle w:val="ConsPlusNormal0"/>
        <w:jc w:val="both"/>
      </w:pPr>
    </w:p>
    <w:p w:rsidR="00802610" w:rsidRDefault="00802610">
      <w:pPr>
        <w:pStyle w:val="ConsPlusNormal0"/>
        <w:jc w:val="both"/>
      </w:pPr>
    </w:p>
    <w:p w:rsidR="00802610" w:rsidRDefault="000B3515">
      <w:pPr>
        <w:pStyle w:val="ConsPlusNormal0"/>
        <w:jc w:val="right"/>
        <w:outlineLvl w:val="0"/>
      </w:pPr>
      <w:r>
        <w:lastRenderedPageBreak/>
        <w:t>Утвержден</w:t>
      </w:r>
    </w:p>
    <w:p w:rsidR="00802610" w:rsidRDefault="000B3515">
      <w:pPr>
        <w:pStyle w:val="ConsPlusNormal0"/>
        <w:jc w:val="right"/>
      </w:pPr>
      <w:r>
        <w:t>Указом</w:t>
      </w:r>
    </w:p>
    <w:p w:rsidR="00802610" w:rsidRDefault="000B3515">
      <w:pPr>
        <w:pStyle w:val="ConsPlusNormal0"/>
        <w:jc w:val="right"/>
      </w:pPr>
      <w:r>
        <w:t>Губернатора Пензенской области</w:t>
      </w:r>
    </w:p>
    <w:p w:rsidR="00802610" w:rsidRDefault="000B3515">
      <w:pPr>
        <w:pStyle w:val="ConsPlusNormal0"/>
        <w:jc w:val="right"/>
      </w:pPr>
      <w:r>
        <w:t>от 27 октября 2022 г. N 77</w:t>
      </w:r>
    </w:p>
    <w:p w:rsidR="00802610" w:rsidRDefault="00802610">
      <w:pPr>
        <w:pStyle w:val="ConsPlusNormal0"/>
        <w:jc w:val="both"/>
      </w:pPr>
    </w:p>
    <w:p w:rsidR="00802610" w:rsidRDefault="000B3515">
      <w:pPr>
        <w:pStyle w:val="ConsPlusTitle0"/>
        <w:jc w:val="center"/>
      </w:pPr>
      <w:bookmarkStart w:id="0" w:name="P36"/>
      <w:bookmarkEnd w:id="0"/>
      <w:r>
        <w:t>ПОРЯДОК</w:t>
      </w:r>
    </w:p>
    <w:p w:rsidR="00802610" w:rsidRDefault="000B3515">
      <w:pPr>
        <w:pStyle w:val="ConsPlusTitle0"/>
        <w:jc w:val="center"/>
      </w:pPr>
      <w:r>
        <w:t>ПРЕДСТАВЛЕНИЯ К НАГРАЖДЕНИЮ НАГРАДАМИ ПЕНЗЕНСКОЙ ОБЛАСТИ</w:t>
      </w:r>
    </w:p>
    <w:p w:rsidR="00802610" w:rsidRDefault="0080261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80261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610" w:rsidRDefault="0080261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610" w:rsidRDefault="0080261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02610" w:rsidRDefault="000B351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02610" w:rsidRDefault="000B351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Указов Губернатора Пензенской обл. от 18.01.2023 </w:t>
            </w:r>
            <w:hyperlink r:id="rId24" w:tooltip="Указ Губернатора Пензенской обл. от 18.01.2023 N 4 &quot;О внесении изменений в отдельные нормативные правовые акты Губернатора Пензенской области&quot; {КонсультантПлюс}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02610" w:rsidRDefault="000B351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12.05.2023 </w:t>
            </w:r>
            <w:hyperlink r:id="rId25" w:tooltip="Указ Губернатора Пензенской обл. от 12.05.2023 N 63 &quot;О внесении изменении в Порядок представления к награждению наградами Пензенской области, утвержденный указом Губернатора Пензенской области от 27.10.2022 N 77 (с последующими изменениями)&quot; {КонсультантПлюс}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 xml:space="preserve">, от 05.12.2023 </w:t>
            </w:r>
            <w:hyperlink r:id="rId26" w:tooltip="Указ Губернатора Пензенской обл. от 05.12.2023 N 170 &quot;О внесении изменений в отдельные нормативные правовые акты Губернатора Пензенской области&quot; {КонсультантПлюс}">
              <w:r>
                <w:rPr>
                  <w:color w:val="0000FF"/>
                </w:rPr>
                <w:t>N 170</w:t>
              </w:r>
            </w:hyperlink>
            <w:r>
              <w:rPr>
                <w:color w:val="392C69"/>
              </w:rPr>
              <w:t xml:space="preserve">, от 26.07.2024 </w:t>
            </w:r>
            <w:hyperlink r:id="rId27" w:tooltip="Указ Губернатора Пензенской обл. от 26.07.2024 N 67 (ред. от 11.12.2024) &quot;О внесении изменений в отдельные нормативные правовые акты Губернатора Пензенской области&quot; {КонсультантПлюс}">
              <w:r>
                <w:rPr>
                  <w:color w:val="0000FF"/>
                </w:rPr>
                <w:t>N 67</w:t>
              </w:r>
            </w:hyperlink>
            <w:r>
              <w:rPr>
                <w:color w:val="392C69"/>
              </w:rPr>
              <w:t>,</w:t>
            </w:r>
          </w:p>
          <w:p w:rsidR="00802610" w:rsidRDefault="000B351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22.10.2025 </w:t>
            </w:r>
            <w:hyperlink r:id="rId28" w:tooltip="Указ Губернатора Пензенской обл. от 22.10.2025 N 179 &quot;О внесении изменений в отдельные нормативные правовые акты Губернатора Пензенской области&quot; {КонсультантПлюс}">
              <w:r>
                <w:rPr>
                  <w:color w:val="0000FF"/>
                </w:rPr>
                <w:t>N 179</w:t>
              </w:r>
            </w:hyperlink>
            <w:r>
              <w:rPr>
                <w:color w:val="392C69"/>
              </w:rPr>
              <w:t xml:space="preserve">, от 15.05.2026 </w:t>
            </w:r>
            <w:hyperlink r:id="rId29" w:tooltip="Указ Губернатора Пензенской обл. от 15.05.2026 N 73 &quot;О внесении изменений в отдельные нормативные правовые акты Губернатора Пензенской области&quot; {КонсультантПлюс}">
              <w:r>
                <w:rPr>
                  <w:color w:val="0000FF"/>
                </w:rPr>
                <w:t>N 73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610" w:rsidRDefault="00802610">
            <w:pPr>
              <w:pStyle w:val="ConsPlusNormal0"/>
            </w:pPr>
          </w:p>
        </w:tc>
      </w:tr>
    </w:tbl>
    <w:p w:rsidR="00802610" w:rsidRDefault="00802610">
      <w:pPr>
        <w:pStyle w:val="ConsPlusNormal0"/>
        <w:jc w:val="both"/>
      </w:pPr>
    </w:p>
    <w:p w:rsidR="00802610" w:rsidRDefault="000B3515">
      <w:pPr>
        <w:pStyle w:val="ConsPlusNormal0"/>
        <w:ind w:firstLine="540"/>
        <w:jc w:val="both"/>
      </w:pPr>
      <w:r>
        <w:t xml:space="preserve">1. </w:t>
      </w:r>
      <w:proofErr w:type="gramStart"/>
      <w:r>
        <w:t>Настоящий порядок определяет процедуру возбуждения ходатайства о награждении наградами Пензенской области, рассмотрения соответствующими государственными органами Пензенской области ходатайств о награждении наградами Пензенской области, внесения Губерна</w:t>
      </w:r>
      <w:r>
        <w:t xml:space="preserve">тору Пензенской области представления о награждении лиц наградами Пензенской области, за исключением наград Пензенской области, предусмотренных </w:t>
      </w:r>
      <w:hyperlink r:id="rId30" w:tooltip="Закон Пензенской обл. от 24.04.2026 N 4749-ЗПО &quot;О наградах Пензенской области&quot; (принят ЗС Пензенской обл. 24.04.2026) (вместе с &quot;Положениями...&quot;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31" w:tooltip="Закон Пензенской обл. от 24.04.2026 N 4749-ЗПО &quot;О наградах Пензенской области&quot; (принят ЗС Пензенской обл. 24.04.2026) (вместе с &quot;Положениями...&quot;) {КонсультантПлюс}">
        <w:r>
          <w:rPr>
            <w:color w:val="0000FF"/>
          </w:rPr>
          <w:t>23 части 2 статьи 1</w:t>
        </w:r>
      </w:hyperlink>
      <w:r>
        <w:t xml:space="preserve"> Закона Пен</w:t>
      </w:r>
      <w:r>
        <w:t>зенской области от 24.04.2026 N 4749-ЗПО "О наградах Пензенской области".</w:t>
      </w:r>
      <w:proofErr w:type="gramEnd"/>
    </w:p>
    <w:p w:rsidR="00802610" w:rsidRDefault="000B351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2" w:tooltip="Указ Губернатора Пензенской обл. от 15.05.2026 N 73 &quot;О внесении изменений в отдельные нормативные правовые акты Губернатора Пензенской области&quot; {КонсультантПлюс}">
        <w:r>
          <w:rPr>
            <w:color w:val="0000FF"/>
          </w:rPr>
          <w:t>Указа</w:t>
        </w:r>
      </w:hyperlink>
      <w:r>
        <w:t xml:space="preserve"> Губернатора Пензенской обл. от 15.05.2026 N 73)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2. Решение о награждении наградами Пензенской области принимается Губернатором Пензенской</w:t>
      </w:r>
      <w:r>
        <w:t xml:space="preserve"> области на основании представления, внесенного Губернатору Пензенской области.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Представления о награждении наградами Пензенской области иностранных граждан и лиц без гражданства вносятся Губернатору Пензенской области на общих основаниях.</w:t>
      </w:r>
    </w:p>
    <w:p w:rsidR="00802610" w:rsidRDefault="000B3515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33" w:tooltip="Указ Губернатора Пензенской обл. от 26.07.2024 N 67 (ред. от 11.12.2024) &quot;О внесении изменений в отдельные нормативные правовые акты Губернатора Пензенской области&quot; {КонсультантПлюс}">
        <w:r>
          <w:rPr>
            <w:color w:val="0000FF"/>
          </w:rPr>
          <w:t>Указа</w:t>
        </w:r>
      </w:hyperlink>
      <w:r>
        <w:t xml:space="preserve"> Губернатора Пензенской обл. от 26.07.2024 N 67)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3. Ходатайство о награждении наградами Пензенской области возбуждается по месту основной (постоянной) работы (службы) или учебы лица, представляемого к н</w:t>
      </w:r>
      <w:r>
        <w:t>аграждению наградой Пензенской области: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1) коллективами организаций;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2) общественными объединениями;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3) органами местного самоуправления муниципальных образований Пензенской области;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4) органами государственной власти, иными государственными органами Пензенской области.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 xml:space="preserve">4. В </w:t>
      </w:r>
      <w:proofErr w:type="gramStart"/>
      <w:r>
        <w:t>случае</w:t>
      </w:r>
      <w:proofErr w:type="gramEnd"/>
      <w:r>
        <w:t xml:space="preserve"> отсутствия у лица, представляемого к награде Пензенской области, основного (постоянного) места работы (службы) ходатайство о награждении указанного лица воз</w:t>
      </w:r>
      <w:r>
        <w:t>буждается по месту его общественной деятельности.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5. Ходатайство о награждении наградой Пензенской области возбуждается соответствующим органом местного самоуправления муниципального образования Пензенской области в случаях:</w:t>
      </w:r>
    </w:p>
    <w:p w:rsidR="00802610" w:rsidRDefault="000B3515">
      <w:pPr>
        <w:pStyle w:val="ConsPlusNormal0"/>
        <w:spacing w:before="240"/>
        <w:ind w:firstLine="540"/>
        <w:jc w:val="both"/>
      </w:pPr>
      <w:proofErr w:type="gramStart"/>
      <w:r>
        <w:lastRenderedPageBreak/>
        <w:t>1) осуществления лицом, предста</w:t>
      </w:r>
      <w:r>
        <w:t>вляемым к награждению наградой Пензенской области, индивидуальной трудовой или общественной деятельности на территории соответствующего муниципального образования;</w:t>
      </w:r>
      <w:proofErr w:type="gramEnd"/>
    </w:p>
    <w:p w:rsidR="00802610" w:rsidRDefault="000B3515">
      <w:pPr>
        <w:pStyle w:val="ConsPlusNormal0"/>
        <w:spacing w:before="240"/>
        <w:ind w:firstLine="540"/>
        <w:jc w:val="both"/>
      </w:pPr>
      <w:r>
        <w:t>2) представления пенсионеров, безработных и неработающих граждан Российской Федерации, а так</w:t>
      </w:r>
      <w:r>
        <w:t>же лиц, не достигших 18-летнего возраста, проживающих на территории соответствующего муниципального образования;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3) представления к награждению медалью "Материнская доблесть".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4) представления к награждению медалью "За заслуги в воспитании детей".</w:t>
      </w:r>
    </w:p>
    <w:p w:rsidR="00802610" w:rsidRDefault="000B351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4 </w:t>
      </w:r>
      <w:proofErr w:type="gramStart"/>
      <w:r>
        <w:t>в</w:t>
      </w:r>
      <w:r>
        <w:t>веден</w:t>
      </w:r>
      <w:proofErr w:type="gramEnd"/>
      <w:r>
        <w:t xml:space="preserve"> </w:t>
      </w:r>
      <w:hyperlink r:id="rId34" w:tooltip="Указ Губернатора Пензенской обл. от 18.01.2023 N 4 &quot;О внесении изменений в отдельные нормативные правовые акты Губернатора Пензенской области&quot; {КонсультантПлюс}">
        <w:r>
          <w:rPr>
            <w:color w:val="0000FF"/>
          </w:rPr>
          <w:t>Указом</w:t>
        </w:r>
      </w:hyperlink>
      <w:r>
        <w:t xml:space="preserve"> Губернатора Пензенской обл. от 18.01.2023 N 4)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6. Ходатайство о награждении многодетной матери медалью "Материнская доблесть"</w:t>
      </w:r>
      <w:r>
        <w:t xml:space="preserve"> также может быть возбуждено организациями, осуществляющими образовательную деятельность, в которых обучаются ее дети.</w:t>
      </w:r>
    </w:p>
    <w:p w:rsidR="00802610" w:rsidRDefault="000B3515">
      <w:pPr>
        <w:pStyle w:val="ConsPlusNormal0"/>
        <w:spacing w:before="240"/>
        <w:ind w:firstLine="540"/>
        <w:jc w:val="both"/>
      </w:pPr>
      <w:bookmarkStart w:id="1" w:name="P61"/>
      <w:bookmarkEnd w:id="1"/>
      <w:r>
        <w:t>7. К ходатайству о награждении наградой Пензенской области, за исключением ходатайства о награждении медалью "Материнская доблесть" или м</w:t>
      </w:r>
      <w:r>
        <w:t>едалью "За заслуги в воспитании детей", прилагаются:</w:t>
      </w:r>
    </w:p>
    <w:p w:rsidR="00802610" w:rsidRDefault="000B3515">
      <w:pPr>
        <w:pStyle w:val="ConsPlusNormal0"/>
        <w:jc w:val="both"/>
      </w:pPr>
      <w:r>
        <w:t xml:space="preserve">(в ред. </w:t>
      </w:r>
      <w:hyperlink r:id="rId35" w:tooltip="Указ Губернатора Пензенской обл. от 18.01.2023 N 4 &quot;О внесении изменений в отдельные нормативные правовые акты Губернатора Пензенской области&quot; {КонсультантПлюс}">
        <w:r>
          <w:rPr>
            <w:color w:val="0000FF"/>
          </w:rPr>
          <w:t>Указа</w:t>
        </w:r>
      </w:hyperlink>
      <w:r>
        <w:t xml:space="preserve"> Губернатора Пензенской обл. от 18.01.2023 N 4)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 xml:space="preserve">1) наградной </w:t>
      </w:r>
      <w:hyperlink w:anchor="P153" w:tooltip="НАГРАДНОЙ ЛИСТ">
        <w:r>
          <w:rPr>
            <w:color w:val="0000FF"/>
          </w:rPr>
          <w:t>лист</w:t>
        </w:r>
      </w:hyperlink>
      <w:r>
        <w:t xml:space="preserve"> согласно приложению N 1 к настоящему Порядку;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 xml:space="preserve">2) </w:t>
      </w:r>
      <w:r>
        <w:t>письменное согласие гражданина на обработку персональных данных;</w:t>
      </w:r>
    </w:p>
    <w:p w:rsidR="00802610" w:rsidRDefault="000B3515">
      <w:pPr>
        <w:pStyle w:val="ConsPlusNormal0"/>
        <w:spacing w:before="240"/>
        <w:ind w:firstLine="540"/>
        <w:jc w:val="both"/>
      </w:pPr>
      <w:bookmarkStart w:id="2" w:name="P65"/>
      <w:bookmarkEnd w:id="2"/>
      <w:r>
        <w:t>3)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в порядке и по форме, ко</w:t>
      </w:r>
      <w:r>
        <w:t>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 xml:space="preserve">Справка, указанная в </w:t>
      </w:r>
      <w:hyperlink w:anchor="P65" w:tooltip="3)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в порядке и по форме, которые устанавливаются федеральным органом исполнительной власти, осущ">
        <w:r>
          <w:rPr>
            <w:color w:val="0000FF"/>
          </w:rPr>
          <w:t>п</w:t>
        </w:r>
        <w:r>
          <w:rPr>
            <w:color w:val="0000FF"/>
          </w:rPr>
          <w:t>одпункте "3)"</w:t>
        </w:r>
      </w:hyperlink>
      <w:r>
        <w:t xml:space="preserve"> настоящего пункта, предоставляется по желанию. В </w:t>
      </w:r>
      <w:proofErr w:type="gramStart"/>
      <w:r>
        <w:t>случае</w:t>
      </w:r>
      <w:proofErr w:type="gramEnd"/>
      <w:r>
        <w:t xml:space="preserve"> ее отсутствия Управление государственной и муниципальной службы Правительства Пензенской области запрашивает вышеуказанную справку у уполномоченного органа в рамках межведомственного вза</w:t>
      </w:r>
      <w:r>
        <w:t>имодействия.</w:t>
      </w:r>
    </w:p>
    <w:p w:rsidR="00802610" w:rsidRDefault="000B351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6" w:tooltip="Указ Губернатора Пензенской обл. от 05.12.2023 N 170 &quot;О внесении изменений в отдельные нормативные правовые акты Губернатора Пензенской области&quot; {КонсультантПлюс}">
        <w:r>
          <w:rPr>
            <w:color w:val="0000FF"/>
          </w:rPr>
          <w:t>Указа</w:t>
        </w:r>
      </w:hyperlink>
      <w:r>
        <w:t xml:space="preserve"> Губернатора Пензенской обл. от 05.12.2023 N 170)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4) копии следующих страниц паспорта гражданина Российской Федерации: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второй страницы паспорта, на которой предусмотрено указание сведений об органе,</w:t>
      </w:r>
      <w:r>
        <w:t xml:space="preserve"> выдавшем основной документ, удостоверяющий личность гражданина Российской Федерации, дате выдачи, коде подразделения, личном коде, а также проставление личной подписи;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третьей страницы паспорта, на которой предусмотрено указание сведений о фамилии, имени,</w:t>
      </w:r>
      <w:r>
        <w:t xml:space="preserve"> отчестве, поле, дате рождения и месте рождения, а также наличие фотографии;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 xml:space="preserve">пятой страницы паспорта, на которой предусмотрено указание сведений (отметок) о регистрации гражданина по месту жительства и снятии его с регистрационного учета, а при </w:t>
      </w:r>
      <w:r>
        <w:lastRenderedPageBreak/>
        <w:t>наличии соо</w:t>
      </w:r>
      <w:r>
        <w:t>тветствующих отметок на других страницах - также всех страниц паспорта, содержащих отметки (возможность проставления отметок предусмотрена на шестой, седьмой, восьмой, девятой, десятой, одиннадцатой, двенадцатой страницах паспорта).</w:t>
      </w:r>
    </w:p>
    <w:p w:rsidR="00802610" w:rsidRDefault="000B3515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4 </w:t>
      </w:r>
      <w:proofErr w:type="gramStart"/>
      <w:r>
        <w:t>введен</w:t>
      </w:r>
      <w:proofErr w:type="gramEnd"/>
      <w:r>
        <w:t xml:space="preserve"> </w:t>
      </w:r>
      <w:hyperlink r:id="rId37" w:tooltip="Указ Губернатора Пензенской обл. от 22.10.2025 N 179 &quot;О внесении изменений в отдельные нормативные правовые акты Губернатора Пензенской области&quot; {КонсультантПлюс}">
        <w:r>
          <w:rPr>
            <w:color w:val="0000FF"/>
          </w:rPr>
          <w:t>Указом</w:t>
        </w:r>
      </w:hyperlink>
      <w:r>
        <w:t xml:space="preserve"> Губернатора Пензенской обл. от 22.10.2025 N 179)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7.1. При представлении к награждению наградами Пензенской области руководителей, заместителей руководителей организаций к наградному листу дополнительно прилагаются: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1) информац</w:t>
      </w:r>
      <w:r>
        <w:t>ия, содержащая финансово-экономические показатели организации за последние три года;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2) информация, подтверждающая отсутствие задолженности по уплате налогов и выплате заработной платы;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3) сведения о минимальной заработной плате, размер которой должен быть</w:t>
      </w:r>
      <w:r>
        <w:t xml:space="preserve"> не ниже установленного федеральным законом минимального </w:t>
      </w:r>
      <w:proofErr w:type="gramStart"/>
      <w:r>
        <w:t>размера оплаты труда</w:t>
      </w:r>
      <w:proofErr w:type="gramEnd"/>
      <w:r>
        <w:t>.</w:t>
      </w:r>
    </w:p>
    <w:p w:rsidR="00802610" w:rsidRDefault="000B3515">
      <w:pPr>
        <w:pStyle w:val="ConsPlusNormal0"/>
        <w:spacing w:before="240"/>
        <w:ind w:firstLine="540"/>
        <w:jc w:val="both"/>
      </w:pPr>
      <w:bookmarkStart w:id="3" w:name="P77"/>
      <w:bookmarkEnd w:id="3"/>
      <w:r>
        <w:t>8. К ходатайству о награждении медалью "Материнская доблесть" прилагаются следующие документы: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 xml:space="preserve">1) наградной </w:t>
      </w:r>
      <w:hyperlink w:anchor="P359" w:tooltip="НАГРАДНОЙ ЛИСТ">
        <w:r>
          <w:rPr>
            <w:color w:val="0000FF"/>
          </w:rPr>
          <w:t>лист</w:t>
        </w:r>
      </w:hyperlink>
      <w:r>
        <w:t xml:space="preserve"> согласно приложению N 2 к настоящему Порядку;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2) копии свидетельств о рождении, усыновлении (удочерении) детей, решений органа опеки и попечительства о назначении женщины опекуном (попечителем);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3) копии паспортов многодетной матери и ее детей;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4) копии с</w:t>
      </w:r>
      <w:r>
        <w:t xml:space="preserve">видетельств о браке детей (для детей, изменивших фамилию при заключении брака, а также для вступивших в брак до достижения возраста восемнадцати лет), копии решений о признании детей </w:t>
      </w:r>
      <w:proofErr w:type="gramStart"/>
      <w:r>
        <w:t>эмансипированными</w:t>
      </w:r>
      <w:proofErr w:type="gramEnd"/>
      <w:r>
        <w:t>;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5) характеристики детей, выданные организациями (орган</w:t>
      </w:r>
      <w:r>
        <w:t>ами), в которых они учатся, работают, служат;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6) копия трудовой книжки и (или) сведения о трудовой деятельности многодетной матери;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7) сведения об отсутствии у многодетной матери и ее детей судимости, нахождении на профилактическом учете в органах внутренн</w:t>
      </w:r>
      <w:r>
        <w:t>их дел по месту регистрации;</w:t>
      </w:r>
    </w:p>
    <w:p w:rsidR="00802610" w:rsidRDefault="000B3515">
      <w:pPr>
        <w:pStyle w:val="ConsPlusNormal0"/>
        <w:spacing w:before="240"/>
        <w:ind w:firstLine="540"/>
        <w:jc w:val="both"/>
      </w:pPr>
      <w:proofErr w:type="gramStart"/>
      <w:r>
        <w:t>8) справки воинских частей или военкоматов либо другие документы о гибели, смерти детей, погибших (пропавших без вести) при защите Отечества или при исполнении иных обязанностей военной службы либо при выполнении долга граждани</w:t>
      </w:r>
      <w:r>
        <w:t>на по охране законности и правопорядка, а также умерших вследствие ранения, контузии, увечья или заболевания, полученных при указанных обстоятельствах, либо вследствие техногенных и экологических катастроф, стихийных бедствий, либо вследствие</w:t>
      </w:r>
      <w:proofErr w:type="gramEnd"/>
      <w:r>
        <w:t xml:space="preserve"> трудового уве</w:t>
      </w:r>
      <w:r>
        <w:t>чья, профессионального заболевания, наступления несчастного случая, повлекшего смерть, в процессе учебы, спортивных тренировок, соревнований.</w:t>
      </w:r>
    </w:p>
    <w:p w:rsidR="00802610" w:rsidRDefault="000B3515">
      <w:pPr>
        <w:pStyle w:val="ConsPlusNormal0"/>
        <w:spacing w:before="240"/>
        <w:ind w:firstLine="540"/>
        <w:jc w:val="both"/>
      </w:pPr>
      <w:bookmarkStart w:id="4" w:name="P86"/>
      <w:bookmarkEnd w:id="4"/>
      <w:r>
        <w:t>8.1. К ходатайству о награждении медалью "За заслуги в воспитании детей" прилагаются следующие документы: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lastRenderedPageBreak/>
        <w:t>1) награ</w:t>
      </w:r>
      <w:r>
        <w:t xml:space="preserve">дной </w:t>
      </w:r>
      <w:hyperlink w:anchor="P478" w:tooltip="НАГРАДНОЙ ЛИСТ">
        <w:r>
          <w:rPr>
            <w:color w:val="0000FF"/>
          </w:rPr>
          <w:t>лист</w:t>
        </w:r>
      </w:hyperlink>
      <w:r>
        <w:t xml:space="preserve"> согласно приложению N 3 к настоящему Порядку;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2) копии свидетельств о рождении, усыновлении (удочерении) детей, решений органа опеки и попечительства о назначении лиц, представляемых к награждению, опе</w:t>
      </w:r>
      <w:r>
        <w:t>кунами (попечителями);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3) копии паспортов лиц, представляемых к награждению, и их детей;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 xml:space="preserve">4) копии свидетельств о браке детей (для детей, изменивших фамилию при заключении брака, а также для вступивших в брак до достижения возраста восемнадцати лет), копии решений о признании детей </w:t>
      </w:r>
      <w:proofErr w:type="gramStart"/>
      <w:r>
        <w:t>эмансипированными</w:t>
      </w:r>
      <w:proofErr w:type="gramEnd"/>
      <w:r>
        <w:t>;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5) характеристики детей, выданные организаци</w:t>
      </w:r>
      <w:r>
        <w:t>ями (органами), в которых они учатся, работают, служат;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6) копии трудовых книжек и (или) сведений о трудовой деятельности лиц, представляемых к награждению;</w:t>
      </w:r>
    </w:p>
    <w:p w:rsidR="00802610" w:rsidRDefault="000B3515">
      <w:pPr>
        <w:pStyle w:val="ConsPlusNormal0"/>
        <w:spacing w:before="240"/>
        <w:ind w:firstLine="540"/>
        <w:jc w:val="both"/>
      </w:pPr>
      <w:proofErr w:type="gramStart"/>
      <w:r>
        <w:t>7) справки воинских частей или военкоматов либо другие документы о гибели, смерти детей, погибших (</w:t>
      </w:r>
      <w:r>
        <w:t>пропавших без вести) при защите Отечества или при исполнении иных обязанностей военной службы либо при выполнении долга гражданина по охране законности и правопорядка, а также умерших вследствие ранения, контузии, увечья или заболевания, полученных при ука</w:t>
      </w:r>
      <w:r>
        <w:t>занных обстоятельствах, либо вследствие техногенных и экологических катастроф, стихийных бедствий, либо вследствие</w:t>
      </w:r>
      <w:proofErr w:type="gramEnd"/>
      <w:r>
        <w:t xml:space="preserve"> трудового увечья, профессионального заболевания, наступления несчастного случая, повлекшего смерть, в процессе учебы, спортивных тренировок, </w:t>
      </w:r>
      <w:r>
        <w:t>соревнований;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8) сведения об отсутствии у лиц, представляемых к награждению, и их детей судимости, нахождении на профилактическом учете в органах внутренних дел по месту регистрации;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 xml:space="preserve">9) сведения об отсутствии в отношении лиц, представляемых к награждению, </w:t>
      </w:r>
      <w:r>
        <w:t>вступившего в законную силу решения суда о лишении, ограничении родительских прав в отношении хотя бы одного ребенка;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10) сведения об отсутствии в отношении лиц, представляемых к награждению, вступившего в законную силу решения суда об отмене усыновления (</w:t>
      </w:r>
      <w:r>
        <w:t>удочерения) в отношении хотя бы одного ребенка;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11) сведения об отсутствии в отношении лиц, представленных к награждению, решения органа опеки и попечительства об освобождении либо отстранении от исполнения обязанностей опекуна (попечителя) в отношении хот</w:t>
      </w:r>
      <w:r>
        <w:t>я бы одного ребенка.</w:t>
      </w:r>
    </w:p>
    <w:p w:rsidR="00802610" w:rsidRDefault="000B3515">
      <w:pPr>
        <w:pStyle w:val="ConsPlusNormal0"/>
        <w:jc w:val="both"/>
      </w:pPr>
      <w:r>
        <w:t xml:space="preserve">(п. 8.1 </w:t>
      </w:r>
      <w:proofErr w:type="gramStart"/>
      <w:r>
        <w:t>введен</w:t>
      </w:r>
      <w:proofErr w:type="gramEnd"/>
      <w:r>
        <w:t xml:space="preserve"> </w:t>
      </w:r>
      <w:hyperlink r:id="rId38" w:tooltip="Указ Губернатора Пензенской обл. от 18.01.2023 N 4 &quot;О внесении изменений в отдельные нормативные правовые акты Губернатора Пензенской области&quot; {КонсультантПлюс}">
        <w:r>
          <w:rPr>
            <w:color w:val="0000FF"/>
          </w:rPr>
          <w:t>Указом</w:t>
        </w:r>
      </w:hyperlink>
      <w:r>
        <w:t xml:space="preserve"> Губернатора Пензенской обл. от 18.01.2023 N 4)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9. Документы о награждении наградой Пензенской области направляются ходатайствующей организацией руководителю исполнительного органа Пен</w:t>
      </w:r>
      <w:r>
        <w:t>зенской области, координирующему вопросы в соответствующей сфере деятельности.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 xml:space="preserve">Документы о награждении медалью "Материнская доблесть" направляются ходатайствующей организацией руководителю исполнительного органа Пензенской области, уполномоченного в сфере </w:t>
      </w:r>
      <w:r>
        <w:t>социальной защиты населения.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lastRenderedPageBreak/>
        <w:t>Документы о награждении медалью "За заслуги в воспитании детей" направляются ходатайствующим органом местного самоуправления руководителю исполнительного органа Пензенской области, уполномоченного в сфере опеки и попечительства</w:t>
      </w:r>
      <w:r>
        <w:t xml:space="preserve"> над несовершеннолетними.</w:t>
      </w:r>
    </w:p>
    <w:p w:rsidR="00802610" w:rsidRDefault="000B3515">
      <w:pPr>
        <w:pStyle w:val="ConsPlusNormal0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39" w:tooltip="Указ Губернатора Пензенской обл. от 18.01.2023 N 4 &quot;О внесении изменений в отдельные нормативные правовые акты Губернатора Пензенской области&quot; {КонсультантПлюс}">
        <w:r>
          <w:rPr>
            <w:color w:val="0000FF"/>
          </w:rPr>
          <w:t>Указом</w:t>
        </w:r>
      </w:hyperlink>
      <w:r>
        <w:t xml:space="preserve"> Губернатора Пензенской обл. от 18.01.2023 N 4)</w:t>
      </w:r>
    </w:p>
    <w:p w:rsidR="00802610" w:rsidRDefault="000B3515">
      <w:pPr>
        <w:pStyle w:val="ConsPlusNormal0"/>
        <w:spacing w:before="240"/>
        <w:ind w:firstLine="540"/>
        <w:jc w:val="both"/>
      </w:pPr>
      <w:bookmarkStart w:id="5" w:name="P103"/>
      <w:bookmarkEnd w:id="5"/>
      <w:r>
        <w:t xml:space="preserve">10. Руководитель исполнительного органа Пензенской области </w:t>
      </w:r>
      <w:proofErr w:type="gramStart"/>
      <w:r>
        <w:t>рассматривает ходатайство о награждении наградой Пензенской области и в с</w:t>
      </w:r>
      <w:r>
        <w:t>лучае принятия положительного решения вносит</w:t>
      </w:r>
      <w:proofErr w:type="gramEnd"/>
      <w:r>
        <w:t xml:space="preserve"> его на рассмотрение Председателю Правительства Пензенской области, Вице-губернатору Пензенской области, первому заместителю Председателя Правительства Пензенской области, заместителю Председателя Правительства П</w:t>
      </w:r>
      <w:r>
        <w:t>ензенской области, координирующему вопросы в соответствующей сфере деятельности.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Исполнительный орган Пензенской области, уполномоченный в сфере социальной защиты населения, при наличии всех документов, необходимых для представления к награждению медалью "</w:t>
      </w:r>
      <w:r>
        <w:t>Материнская доблесть", направляет ходатайство и наградные листы на рассмотрение заместителю Председателя Правительства Пензенской области, координирующему вопросы социальной защиты населения.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 xml:space="preserve">Исполнительный орган Пензенской области, уполномоченный в сфере </w:t>
      </w:r>
      <w:r>
        <w:t>опеки и попечительства над несовершеннолетними, при наличии всех документов, необходимых для представления к награждению медалью "За заслуги в воспитании детей", направляет ходатайство и наградные листы на рассмотрение заместителю Председателя Правительств</w:t>
      </w:r>
      <w:r>
        <w:t>а Пензенской области, координирующему вопросы воспитания.</w:t>
      </w:r>
    </w:p>
    <w:p w:rsidR="00802610" w:rsidRDefault="000B3515">
      <w:pPr>
        <w:pStyle w:val="ConsPlusNormal0"/>
        <w:jc w:val="both"/>
      </w:pPr>
      <w:r>
        <w:t xml:space="preserve">(абзац введен </w:t>
      </w:r>
      <w:hyperlink r:id="rId40" w:tooltip="Указ Губернатора Пензенской обл. от 18.01.2023 N 4 &quot;О внесении изменений в отдельные нормативные правовые акты Губернатора Пензенской области&quot; {КонсультантПлюс}">
        <w:r>
          <w:rPr>
            <w:color w:val="0000FF"/>
          </w:rPr>
          <w:t>Указом</w:t>
        </w:r>
      </w:hyperlink>
      <w:r>
        <w:t xml:space="preserve"> Губернатора Пензенской обл. от 18.01.2023 N 4)</w:t>
      </w:r>
    </w:p>
    <w:p w:rsidR="00802610" w:rsidRDefault="000B3515">
      <w:pPr>
        <w:pStyle w:val="ConsPlusNormal0"/>
        <w:spacing w:before="240"/>
        <w:ind w:firstLine="540"/>
        <w:jc w:val="both"/>
      </w:pPr>
      <w:bookmarkStart w:id="6" w:name="P107"/>
      <w:bookmarkEnd w:id="6"/>
      <w:r>
        <w:t>11. Председатель Правительства Пензенской области, Вице-губернатор Пензенской области, первый замест</w:t>
      </w:r>
      <w:r>
        <w:t xml:space="preserve">итель Председателя Правительства Пензенской области, заместитель Председателя Правительства Пензенской области </w:t>
      </w:r>
      <w:proofErr w:type="gramStart"/>
      <w:r>
        <w:t>рассматривают документы о награждении и в случае принятия положительного решения вносят</w:t>
      </w:r>
      <w:proofErr w:type="gramEnd"/>
      <w:r>
        <w:t xml:space="preserve"> их на рассмотрение Губернатору Пензенской области.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Замест</w:t>
      </w:r>
      <w:r>
        <w:t>итель Председателя Правительства Пензенской области, координирующий вопросы социальной защиты населения, рассматривает документы о награждении медалью "Материнская доблесть" и в случае принятия положительного решения вносит их на рассмотрение Губернатору П</w:t>
      </w:r>
      <w:r>
        <w:t>ензенской области.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Заместитель Председателя Правительства Пензенской области, координирующий вопросы воспитания, рассматривает документы о награждении медалью "За заслуги в воспитании детей" и в случае принятия положительного решения вносит их на рассмотре</w:t>
      </w:r>
      <w:r>
        <w:t>ние Губернатору Пензенской области.</w:t>
      </w:r>
    </w:p>
    <w:p w:rsidR="00802610" w:rsidRDefault="000B3515">
      <w:pPr>
        <w:pStyle w:val="ConsPlusNormal0"/>
        <w:jc w:val="both"/>
      </w:pPr>
      <w:r>
        <w:t xml:space="preserve">(абзац введен </w:t>
      </w:r>
      <w:hyperlink r:id="rId41" w:tooltip="Указ Губернатора Пензенской обл. от 18.01.2023 N 4 &quot;О внесении изменений в отдельные нормативные правовые акты Губернатора Пензенской области&quot; {КонсультантПлюс}">
        <w:r>
          <w:rPr>
            <w:color w:val="0000FF"/>
          </w:rPr>
          <w:t>Указом</w:t>
        </w:r>
      </w:hyperlink>
      <w:r>
        <w:t xml:space="preserve"> Губернатора Пензенской обл. от 18.01.2023 N 4)</w:t>
      </w:r>
    </w:p>
    <w:p w:rsidR="00802610" w:rsidRDefault="000B3515">
      <w:pPr>
        <w:pStyle w:val="ConsPlusNormal0"/>
        <w:spacing w:before="240"/>
        <w:ind w:firstLine="540"/>
        <w:jc w:val="both"/>
      </w:pPr>
      <w:bookmarkStart w:id="7" w:name="P111"/>
      <w:bookmarkEnd w:id="7"/>
      <w:r>
        <w:t>12. Председатель Правительства Пензенской области вносит Губернатору Пензенской области представления о награждении наград</w:t>
      </w:r>
      <w:r>
        <w:t>ами Пензенской области Вице-губернатора Пензенской области, первых заместителей Председателя Правительства Пензенской области, заместителей Председателя Правительства Пензенской области, председателя Избирательной комиссии Пензенской области, заместителя п</w:t>
      </w:r>
      <w:r>
        <w:t>редседателя Избирательной комиссии Пензенской области, руководителей исполнительных органов Пензенской области.</w:t>
      </w:r>
    </w:p>
    <w:p w:rsidR="00802610" w:rsidRDefault="000B3515">
      <w:pPr>
        <w:pStyle w:val="ConsPlusNormal0"/>
        <w:jc w:val="both"/>
      </w:pPr>
      <w:r>
        <w:lastRenderedPageBreak/>
        <w:t xml:space="preserve">(в ред. </w:t>
      </w:r>
      <w:hyperlink r:id="rId42" w:tooltip="Указ Губернатора Пензенской обл. от 12.05.2023 N 63 &quot;О внесении изменении в Порядок представления к награждению наградами Пензенской области, утвержденный указом Губернатора Пензенской области от 27.10.2022 N 77 (с последующими изменениями)&quot; {КонсультантПлюс}">
        <w:r>
          <w:rPr>
            <w:color w:val="0000FF"/>
          </w:rPr>
          <w:t>Указа</w:t>
        </w:r>
      </w:hyperlink>
      <w:r>
        <w:t xml:space="preserve"> Г</w:t>
      </w:r>
      <w:r>
        <w:t>убернатора Пензенской обл. от 12.05.2023 N 63)</w:t>
      </w:r>
    </w:p>
    <w:p w:rsidR="00802610" w:rsidRDefault="000B3515">
      <w:pPr>
        <w:pStyle w:val="ConsPlusNormal0"/>
        <w:spacing w:before="240"/>
        <w:ind w:firstLine="540"/>
        <w:jc w:val="both"/>
      </w:pPr>
      <w:bookmarkStart w:id="8" w:name="P113"/>
      <w:bookmarkEnd w:id="8"/>
      <w:r>
        <w:t xml:space="preserve">13. </w:t>
      </w:r>
      <w:proofErr w:type="gramStart"/>
      <w:r>
        <w:t>Председатель Законодательного Собрания Пензенской области вносит Губернатору Пензенской области представления о награждении наградами Пензенской области первого заместителя Председателя Законодательного Со</w:t>
      </w:r>
      <w:r>
        <w:t>брания Пензенской области, заместителей Председателя Законодательного Собрания Пензенской области, депутатов Законодательного Собрания Пензенской области, председателя Счетной палаты Пензенской области, заместителей председателя Счетной палаты Пензенской о</w:t>
      </w:r>
      <w:r>
        <w:t>бласти, Уполномоченного по правам человека в Пензенской области, Уполномоченного по правам ребенка в Пензенской области, Уполномоченного по</w:t>
      </w:r>
      <w:proofErr w:type="gramEnd"/>
      <w:r>
        <w:t xml:space="preserve"> защите прав предпринимателей в Пензенской области, государственных гражданских служащих Законодательного Собрания Пе</w:t>
      </w:r>
      <w:r>
        <w:t>нзенской области.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14. Вице-губернатор Пензенской области вносит Губернатору Пензенской области представления о награждении наградами Пензенской области полномочных представителей Губернатора Пензенской области, советников Губернатора Пензенской области, го</w:t>
      </w:r>
      <w:r>
        <w:t>сударственных гражданских служащих Правительства Пензенской области, а также работников подведомственных Правительству Пензенской области организаций.</w:t>
      </w:r>
    </w:p>
    <w:p w:rsidR="00802610" w:rsidRDefault="000B351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3" w:tooltip="Указ Губернатора Пензенской обл. от 12.05.2023 N 63 &quot;О внесении изменении в Порядок представления к награждению наградами Пензенской области, утвержденный указом Губернатора Пензенской области от 27.10.2022 N 77 (с последующими изменениями)&quot; {КонсультантПлюс}">
        <w:r>
          <w:rPr>
            <w:color w:val="0000FF"/>
          </w:rPr>
          <w:t>Указа</w:t>
        </w:r>
      </w:hyperlink>
      <w:r>
        <w:t xml:space="preserve"> Губернатора Пензенской обл. от 12.05.2023 N 63)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 xml:space="preserve">15. </w:t>
      </w:r>
      <w:proofErr w:type="gramStart"/>
      <w:r>
        <w:t>На основании ходатайства руководителя исполнительного органа Пензенской области Председатель Правительства Пензенской области, первый заместитель Председателя Правите</w:t>
      </w:r>
      <w:r>
        <w:t>льства Пензенской области, заместитель Председателя Правительства Пензенской области, координирующий вопросы в соответствующей сфере деятельности, вносят Губернатору Пензенской области представления о награждении наградами Пензенской области государственны</w:t>
      </w:r>
      <w:r>
        <w:t>х гражданских служащих и работников исполнительных органов Пензенской области, а также работников подведомственных исполнительным органам Пензенской области организаций.</w:t>
      </w:r>
      <w:proofErr w:type="gramEnd"/>
    </w:p>
    <w:p w:rsidR="00802610" w:rsidRDefault="000B3515">
      <w:pPr>
        <w:pStyle w:val="ConsPlusNormal0"/>
        <w:spacing w:before="240"/>
        <w:ind w:firstLine="540"/>
        <w:jc w:val="both"/>
      </w:pPr>
      <w:r>
        <w:t>16. Руководители иных государственных органов Пензенской области вносят Губернатору Пе</w:t>
      </w:r>
      <w:r>
        <w:t xml:space="preserve">нзенской области представления о награждении наградами Пензенской области лиц, замещающих государственные должности в иных государственных органах Пензенской области (за исключением лиц, указанных в </w:t>
      </w:r>
      <w:hyperlink w:anchor="P111" w:tooltip="12. Председатель Правительства Пензенской области вносит Губернатору Пензенской области представления о награждении наградами Пензенской области Вице-губернатора Пензенской области, первых заместителей Председателя Правительства Пензенской области, заместителе">
        <w:r>
          <w:rPr>
            <w:color w:val="0000FF"/>
          </w:rPr>
          <w:t>пунктах 12</w:t>
        </w:r>
      </w:hyperlink>
      <w:r>
        <w:t xml:space="preserve"> - </w:t>
      </w:r>
      <w:hyperlink w:anchor="P113" w:tooltip="13. Председатель Законодательного Собрания Пензенской области вносит Губернатору Пензенской области представления о награждении наградами Пензенской области первого заместителя Председателя Законодательного Собрания Пензенской области, заместителей Председател">
        <w:r>
          <w:rPr>
            <w:color w:val="0000FF"/>
          </w:rPr>
          <w:t>13</w:t>
        </w:r>
      </w:hyperlink>
      <w:r>
        <w:t xml:space="preserve"> настоящего Порядка), государственных гражданских служащих и работников иных государственных органов Пензенской области.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17. Срок рассмотрения документов о награждении наградами Пензенской области должностными лицами согл</w:t>
      </w:r>
      <w:r>
        <w:t xml:space="preserve">асующих органов, указанных в </w:t>
      </w:r>
      <w:hyperlink w:anchor="P103" w:tooltip="10. Руководитель исполнительного органа Пензенской области рассматривает ходатайство о награждении наградой Пензенской области и в случае принятия положительного решения вносит его на рассмотрение Председателю Правительства Пензенской области, Вице-губернатору">
        <w:r>
          <w:rPr>
            <w:color w:val="0000FF"/>
          </w:rPr>
          <w:t>пунктах 10</w:t>
        </w:r>
      </w:hyperlink>
      <w:r>
        <w:t xml:space="preserve"> - </w:t>
      </w:r>
      <w:hyperlink w:anchor="P107" w:tooltip="11. Председатель Правительства Пензенской области, Вице-губернатор Пензенской области, первый заместитель Председателя Правительства Пензенской области, заместитель Председателя Правительства Пензенской области рассматривают документы о награждении и в случае ">
        <w:r>
          <w:rPr>
            <w:color w:val="0000FF"/>
          </w:rPr>
          <w:t>11</w:t>
        </w:r>
      </w:hyperlink>
      <w:r>
        <w:t xml:space="preserve"> настоящего Порядка, не может превышать 30 дней со дня их поступления на рассмотрение в эти органы.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По результатам рассмотрения документов о н</w:t>
      </w:r>
      <w:r>
        <w:t xml:space="preserve">аграждении наградой Пензенской области руководители исполнительных органов Пензенской области могут принять решение о нецелесообразности или несвоевременности награждения наградой Пензенской области или несоответствии представленных документов </w:t>
      </w:r>
      <w:hyperlink w:anchor="P61" w:tooltip="7. К ходатайству о награждении наградой Пензенской области, за исключением ходатайства о награждении медалью &quot;Материнская доблесть&quot; или медалью &quot;За заслуги в воспитании детей&quot;, прилагаются:">
        <w:r>
          <w:rPr>
            <w:color w:val="0000FF"/>
          </w:rPr>
          <w:t>пунктам 7</w:t>
        </w:r>
      </w:hyperlink>
      <w:r>
        <w:t xml:space="preserve">, </w:t>
      </w:r>
      <w:hyperlink w:anchor="P77" w:tooltip="8. К ходатайству о награждении медалью &quot;Материнская доблесть&quot; прилагаются следующие документы:">
        <w:r>
          <w:rPr>
            <w:color w:val="0000FF"/>
          </w:rPr>
          <w:t>8</w:t>
        </w:r>
      </w:hyperlink>
      <w:r>
        <w:t xml:space="preserve">, </w:t>
      </w:r>
      <w:hyperlink w:anchor="P86" w:tooltip="8.1. К ходатайству о награждении медалью &quot;За заслуги в воспитании детей&quot; прилагаются следующие документы:">
        <w:r>
          <w:rPr>
            <w:color w:val="0000FF"/>
          </w:rPr>
          <w:t>8.1</w:t>
        </w:r>
      </w:hyperlink>
      <w:r>
        <w:t xml:space="preserve"> настоящего Порядка.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принятия решения о нецелесообразности или несвоевременности награждения наградой Пензенской области или несоответствии представленных документов </w:t>
      </w:r>
      <w:hyperlink w:anchor="P61" w:tooltip="7. К ходатайству о награждении наградой Пензенской области, за исключением ходатайства о награждении медалью &quot;Материнская доблесть&quot; или медалью &quot;За заслуги в воспитании детей&quot;, прилагаются:">
        <w:r>
          <w:rPr>
            <w:color w:val="0000FF"/>
          </w:rPr>
          <w:t>пунктам 7</w:t>
        </w:r>
      </w:hyperlink>
      <w:r>
        <w:t xml:space="preserve">, </w:t>
      </w:r>
      <w:hyperlink w:anchor="P77" w:tooltip="8. К ходатайству о награждении медалью &quot;Материнская доблесть&quot; прилагаются следующие документы:">
        <w:r>
          <w:rPr>
            <w:color w:val="0000FF"/>
          </w:rPr>
          <w:t>8</w:t>
        </w:r>
      </w:hyperlink>
      <w:r>
        <w:t xml:space="preserve">, </w:t>
      </w:r>
      <w:hyperlink w:anchor="P86" w:tooltip="8.1. К ходатайству о награждении медалью &quot;За заслуги в воспитании детей&quot; прилагаются следующие документы:">
        <w:r>
          <w:rPr>
            <w:color w:val="0000FF"/>
          </w:rPr>
          <w:t>8.1</w:t>
        </w:r>
      </w:hyperlink>
      <w:r>
        <w:t xml:space="preserve"> настоящего Порядка, руководители согласующих органов, указанных в </w:t>
      </w:r>
      <w:hyperlink w:anchor="P103" w:tooltip="10. Руководитель исполнительного органа Пензенской области рассматривает ходатайство о награждении наградой Пензенской области и в случае принятия положительного решения вносит его на рассмотрение Председателю Правительства Пензенской области, Вице-губернатору">
        <w:r>
          <w:rPr>
            <w:color w:val="0000FF"/>
          </w:rPr>
          <w:t>пунктах 1</w:t>
        </w:r>
        <w:r>
          <w:rPr>
            <w:color w:val="0000FF"/>
          </w:rPr>
          <w:t>0</w:t>
        </w:r>
      </w:hyperlink>
      <w:r>
        <w:t xml:space="preserve"> - </w:t>
      </w:r>
      <w:hyperlink w:anchor="P107" w:tooltip="11. Председатель Правительства Пензенской области, Вице-губернатор Пензенской области, первый заместитель Председателя Правительства Пензенской области, заместитель Председателя Правительства Пензенской области рассматривают документы о награждении и в случае ">
        <w:r>
          <w:rPr>
            <w:color w:val="0000FF"/>
          </w:rPr>
          <w:t>11</w:t>
        </w:r>
      </w:hyperlink>
      <w:r>
        <w:t xml:space="preserve"> настоящего Порядка, информируют об этом ходатайствующий орган (организацию) с указанием причин принятия такого решения.</w:t>
      </w:r>
    </w:p>
    <w:p w:rsidR="00802610" w:rsidRDefault="000B3515">
      <w:pPr>
        <w:pStyle w:val="ConsPlusNormal0"/>
        <w:jc w:val="both"/>
      </w:pPr>
      <w:r>
        <w:lastRenderedPageBreak/>
        <w:t xml:space="preserve">(в ред. </w:t>
      </w:r>
      <w:hyperlink r:id="rId44" w:tooltip="Указ Губернатора Пензенской обл. от 18.01.2023 N 4 &quot;О внесении изменений в отдельные нормативные правовые акты Губернатора Пензенской области&quot; {КонсультантПлюс}">
        <w:r>
          <w:rPr>
            <w:color w:val="0000FF"/>
          </w:rPr>
          <w:t>Указа</w:t>
        </w:r>
      </w:hyperlink>
      <w:r>
        <w:t xml:space="preserve"> Губернатора Пензенской обл. от 18.01.2023 N 4)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 xml:space="preserve">18 </w:t>
      </w:r>
      <w:r>
        <w:t xml:space="preserve">- 20. Исключены. - </w:t>
      </w:r>
      <w:hyperlink r:id="rId45" w:tooltip="Указ Губернатора Пензенской обл. от 05.12.2023 N 170 &quot;О внесении изменений в отдельные нормативные правовые акты Губернатора Пензенской области&quot; {КонсультантПлюс}">
        <w:r>
          <w:rPr>
            <w:color w:val="0000FF"/>
          </w:rPr>
          <w:t>Указ</w:t>
        </w:r>
      </w:hyperlink>
      <w:r>
        <w:t xml:space="preserve"> Губернатора Пензенской обл. от 05.12.2023 N 170.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18. Внесенные на рассмотрение Губернатору Пензенской области документы о награждении наградами Пензенской области предварительно рассматриваются Комисс</w:t>
      </w:r>
      <w:r>
        <w:t>ией по государственным наградам при Губернаторе Пензенской области (далее - Комиссия).</w:t>
      </w:r>
    </w:p>
    <w:p w:rsidR="00802610" w:rsidRDefault="000B3515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18 введен </w:t>
      </w:r>
      <w:hyperlink r:id="rId46" w:tooltip="Указ Губернатора Пензенской обл. от 26.07.2024 N 67 (ред. от 11.12.2024) &quot;О внесении изменений в отдельные нормативные правовые акты Губернатора Пензенской области&quot; {КонсультантПлюс}">
        <w:r>
          <w:rPr>
            <w:color w:val="0000FF"/>
          </w:rPr>
          <w:t>Указом</w:t>
        </w:r>
      </w:hyperlink>
      <w:r>
        <w:t xml:space="preserve"> Губернатора Пензенской обл. от 26.07.2024 N 67)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19. Комиссия принимает следующие решения: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1) о п</w:t>
      </w:r>
      <w:r>
        <w:t>оддержке представления о награждении наградой Пензенской области, поощрении Губернатором Пензенской области;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2) об изменении вида или степени награды Пензенской области, к награждению которой представлено лицо;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3) о нецелесообразности или несвоевременности награждения лица наградой Пензенской области;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4) иные решения в пределах компетенции Комиссии.</w:t>
      </w:r>
    </w:p>
    <w:p w:rsidR="00802610" w:rsidRDefault="000B3515">
      <w:pPr>
        <w:pStyle w:val="ConsPlusNormal0"/>
        <w:jc w:val="both"/>
      </w:pPr>
      <w:r>
        <w:t xml:space="preserve">(п. 19 </w:t>
      </w:r>
      <w:proofErr w:type="gramStart"/>
      <w:r>
        <w:t>введен</w:t>
      </w:r>
      <w:proofErr w:type="gramEnd"/>
      <w:r>
        <w:t xml:space="preserve"> </w:t>
      </w:r>
      <w:hyperlink r:id="rId47" w:tooltip="Указ Губернатора Пензенской обл. от 26.07.2024 N 67 (ред. от 11.12.2024) &quot;О внесении изменений в отдельные нормативные правовые акты Губернатора Пензенской области&quot; {КонсультантПлюс}">
        <w:r>
          <w:rPr>
            <w:color w:val="0000FF"/>
          </w:rPr>
          <w:t>Указом</w:t>
        </w:r>
      </w:hyperlink>
      <w:r>
        <w:t xml:space="preserve"> Губернатора Пензенской обл. от 26.07.2024 </w:t>
      </w:r>
      <w:r>
        <w:t>N 67)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20. Комиссия в установленном порядке рассматривает поступающие материалы о награждении наградой Пензенской области в течение 20 дней со дня их поступления.</w:t>
      </w:r>
    </w:p>
    <w:p w:rsidR="00802610" w:rsidRDefault="000B3515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20 введен </w:t>
      </w:r>
      <w:hyperlink r:id="rId48" w:tooltip="Указ Губернатора Пензенской обл. от 26.07.2024 N 67 (ред. от 11.12.2024) &quot;О внесении изменений в отдельные нормативные правовые акты Губернатора Пензенской области&quot; {КонсультантПлюс}">
        <w:r>
          <w:rPr>
            <w:color w:val="0000FF"/>
          </w:rPr>
          <w:t>Указом</w:t>
        </w:r>
      </w:hyperlink>
      <w:r>
        <w:t xml:space="preserve"> Губернатора Пензенской обл. от 26.07.2024 N 67)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20.1. Положительное решение Комиссии, а также решение Комиссии об изменении вида или степени награды Пензенской области, к награждению которой представ</w:t>
      </w:r>
      <w:r>
        <w:t>лено лицо, является основанием для подготовки проекта распоряжения Губернатора Пензенской области о награждении наградой Пензенской области.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 xml:space="preserve">20.2. В </w:t>
      </w:r>
      <w:proofErr w:type="gramStart"/>
      <w:r>
        <w:t>случае</w:t>
      </w:r>
      <w:proofErr w:type="gramEnd"/>
      <w:r>
        <w:t xml:space="preserve"> принятия Комиссией решения о несоответствии представленных документов </w:t>
      </w:r>
      <w:hyperlink w:anchor="P61" w:tooltip="7. К ходатайству о награждении наградой Пензенской области, за исключением ходатайства о награждении медалью &quot;Материнская доблесть&quot; или медалью &quot;За заслуги в воспитании детей&quot;, прилагаются:">
        <w:r>
          <w:rPr>
            <w:color w:val="0000FF"/>
          </w:rPr>
          <w:t>пункту 7</w:t>
        </w:r>
      </w:hyperlink>
      <w:r>
        <w:t xml:space="preserve"> настоящего Порядка документы о награждении возвращаютс</w:t>
      </w:r>
      <w:r>
        <w:t>я в ходатайствующий орган (организацию, учреждение) с указанием причин принятия такого решения.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Повторное внесение на рассмотрение Губернатору Пензенской области документов о награждении наградой Пензенской области лица, в отношении которого Комиссия приня</w:t>
      </w:r>
      <w:r>
        <w:t xml:space="preserve">ла решение о несоответствии представленных документов </w:t>
      </w:r>
      <w:hyperlink w:anchor="P61" w:tooltip="7. К ходатайству о награждении наградой Пензенской области, за исключением ходатайства о награждении медалью &quot;Материнская доблесть&quot; или медалью &quot;За заслуги в воспитании детей&quot;, прилагаются:">
        <w:r>
          <w:rPr>
            <w:color w:val="0000FF"/>
          </w:rPr>
          <w:t>пункту 7</w:t>
        </w:r>
      </w:hyperlink>
      <w:r>
        <w:t xml:space="preserve"> настоящего Порядка, возможно после устранения замечаний, на основании которых Комиссия приняла такое решение.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 xml:space="preserve">20.3. В </w:t>
      </w:r>
      <w:proofErr w:type="gramStart"/>
      <w:r>
        <w:t>случае</w:t>
      </w:r>
      <w:proofErr w:type="gramEnd"/>
      <w:r>
        <w:t xml:space="preserve"> принятия Комиссией решения о нецелесообразности или несвоевременности награждения наградой Пензенской</w:t>
      </w:r>
      <w:r>
        <w:t xml:space="preserve"> области документы о награждении возвращаются в ходатайствующий орган (организацию, учреждение) с указанием причин принятия такого решения.</w:t>
      </w:r>
    </w:p>
    <w:p w:rsidR="00802610" w:rsidRDefault="000B3515">
      <w:pPr>
        <w:pStyle w:val="ConsPlusNormal0"/>
        <w:spacing w:before="240"/>
        <w:ind w:firstLine="540"/>
        <w:jc w:val="both"/>
      </w:pPr>
      <w:proofErr w:type="gramStart"/>
      <w:r>
        <w:t>Повторное внесение на рассмотрение Губернатору Пензенской области документов о награждении наградой Пензенской облас</w:t>
      </w:r>
      <w:r>
        <w:t xml:space="preserve">ти лица, в отношении которого Комиссия приняла решение о нецелесообразности или несвоевременности награждения наградой Пензенской </w:t>
      </w:r>
      <w:r>
        <w:lastRenderedPageBreak/>
        <w:t>области, возможно не ранее чем через год со дня принятия Комиссией указанного решения при условии, что за это время представля</w:t>
      </w:r>
      <w:r>
        <w:t>емый к награждению проявил новые заслуги, соответствующие статусу награды Пензенской области.</w:t>
      </w:r>
      <w:proofErr w:type="gramEnd"/>
    </w:p>
    <w:p w:rsidR="00802610" w:rsidRDefault="000B3515">
      <w:pPr>
        <w:pStyle w:val="ConsPlusNormal0"/>
        <w:spacing w:before="240"/>
        <w:ind w:firstLine="540"/>
        <w:jc w:val="both"/>
      </w:pPr>
      <w:r>
        <w:t>21. В случае наличия у лиц, представляемых к награждению медалью "Материнская доблесть" или медалью "За заслуги в воспитании детей", или у одного из их детей суди</w:t>
      </w:r>
      <w:r>
        <w:t xml:space="preserve">мости, а также в случае нахождения на профилактическом учете в органах внутренних дел по месту регистрации, повторное представление к награждению данными </w:t>
      </w:r>
      <w:proofErr w:type="gramStart"/>
      <w:r>
        <w:t>медалями</w:t>
      </w:r>
      <w:proofErr w:type="gramEnd"/>
      <w:r>
        <w:t xml:space="preserve"> возможно не ранее чем через 5 лет после даты снятия или погашения судимости либо даты снятия </w:t>
      </w:r>
      <w:r>
        <w:t>с профилактического учета.</w:t>
      </w:r>
    </w:p>
    <w:p w:rsidR="00802610" w:rsidRDefault="000B3515">
      <w:pPr>
        <w:pStyle w:val="ConsPlusNormal0"/>
        <w:jc w:val="both"/>
      </w:pPr>
      <w:r>
        <w:t xml:space="preserve">(п. 21 </w:t>
      </w:r>
      <w:proofErr w:type="gramStart"/>
      <w:r>
        <w:t>введен</w:t>
      </w:r>
      <w:proofErr w:type="gramEnd"/>
      <w:r>
        <w:t xml:space="preserve"> </w:t>
      </w:r>
      <w:hyperlink r:id="rId49" w:tooltip="Указ Губернатора Пензенской обл. от 18.01.2023 N 4 &quot;О внесении изменений в отдельные нормативные правовые акты Губернатора Пензенской области&quot; {КонсультантПлюс}">
        <w:r>
          <w:rPr>
            <w:color w:val="0000FF"/>
          </w:rPr>
          <w:t>Указом</w:t>
        </w:r>
      </w:hyperlink>
      <w:r>
        <w:t xml:space="preserve"> Губернатора Пензенской обл. от 18.01.2023 N 4)</w:t>
      </w:r>
    </w:p>
    <w:p w:rsidR="00802610" w:rsidRDefault="00802610">
      <w:pPr>
        <w:pStyle w:val="ConsPlusNormal0"/>
        <w:jc w:val="both"/>
      </w:pPr>
    </w:p>
    <w:p w:rsidR="00802610" w:rsidRDefault="00802610">
      <w:pPr>
        <w:pStyle w:val="ConsPlusNormal0"/>
        <w:jc w:val="both"/>
      </w:pPr>
    </w:p>
    <w:p w:rsidR="00802610" w:rsidRDefault="00802610">
      <w:pPr>
        <w:pStyle w:val="ConsPlusNormal0"/>
        <w:jc w:val="both"/>
      </w:pPr>
    </w:p>
    <w:p w:rsidR="00802610" w:rsidRDefault="00802610">
      <w:pPr>
        <w:pStyle w:val="ConsPlusNormal0"/>
        <w:jc w:val="both"/>
      </w:pPr>
    </w:p>
    <w:p w:rsidR="00802610" w:rsidRDefault="00802610">
      <w:pPr>
        <w:pStyle w:val="ConsPlusNormal0"/>
        <w:jc w:val="both"/>
      </w:pPr>
    </w:p>
    <w:p w:rsidR="00802610" w:rsidRDefault="000B3515">
      <w:pPr>
        <w:pStyle w:val="ConsPlusNormal0"/>
        <w:jc w:val="right"/>
        <w:outlineLvl w:val="1"/>
      </w:pPr>
      <w:r>
        <w:t>Приложение N 1</w:t>
      </w:r>
    </w:p>
    <w:p w:rsidR="00802610" w:rsidRDefault="000B3515">
      <w:pPr>
        <w:pStyle w:val="ConsPlusNormal0"/>
        <w:jc w:val="right"/>
      </w:pPr>
      <w:r>
        <w:t>к Порядку</w:t>
      </w:r>
    </w:p>
    <w:p w:rsidR="00802610" w:rsidRDefault="000B3515">
      <w:pPr>
        <w:pStyle w:val="ConsPlusNormal0"/>
        <w:jc w:val="right"/>
      </w:pPr>
      <w:r>
        <w:t>представления</w:t>
      </w:r>
    </w:p>
    <w:p w:rsidR="00802610" w:rsidRDefault="000B3515">
      <w:pPr>
        <w:pStyle w:val="ConsPlusNormal0"/>
        <w:jc w:val="right"/>
      </w:pPr>
      <w:r>
        <w:t>к награждению наградами</w:t>
      </w:r>
    </w:p>
    <w:p w:rsidR="00802610" w:rsidRDefault="000B3515">
      <w:pPr>
        <w:pStyle w:val="ConsPlusNormal0"/>
        <w:jc w:val="right"/>
      </w:pPr>
      <w:r>
        <w:t>Пензенской области,</w:t>
      </w:r>
    </w:p>
    <w:p w:rsidR="00802610" w:rsidRDefault="0080261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80261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610" w:rsidRDefault="0080261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610" w:rsidRDefault="0080261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02610" w:rsidRDefault="000B351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02610" w:rsidRDefault="000B351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0" w:tooltip="Указ Губернатора Пензенской обл. от 05.12.2023 N 170 &quot;О внесении изменений в отдельные нормативные правовые акты Губернатора Пензенской области&quot; {КонсультантПлюс}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Пензенской обл. от 05.12.2023 N 170)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610" w:rsidRDefault="00802610">
            <w:pPr>
              <w:pStyle w:val="ConsPlusNormal0"/>
            </w:pPr>
          </w:p>
        </w:tc>
      </w:tr>
    </w:tbl>
    <w:p w:rsidR="00802610" w:rsidRDefault="00802610">
      <w:pPr>
        <w:pStyle w:val="ConsPlusNormal0"/>
        <w:jc w:val="both"/>
      </w:pPr>
    </w:p>
    <w:p w:rsidR="00802610" w:rsidRDefault="000B3515">
      <w:pPr>
        <w:pStyle w:val="ConsPlusNormal0"/>
        <w:jc w:val="center"/>
      </w:pPr>
      <w:bookmarkStart w:id="9" w:name="P153"/>
      <w:bookmarkEnd w:id="9"/>
      <w:r>
        <w:t>НАГРАДНОЙ ЛИСТ</w:t>
      </w:r>
    </w:p>
    <w:p w:rsidR="00802610" w:rsidRDefault="00802610">
      <w:pPr>
        <w:pStyle w:val="ConsPlusNormal0"/>
        <w:jc w:val="both"/>
      </w:pPr>
    </w:p>
    <w:p w:rsidR="00802610" w:rsidRDefault="000B3515">
      <w:pPr>
        <w:pStyle w:val="ConsPlusNonformat0"/>
        <w:jc w:val="both"/>
      </w:pPr>
      <w:r>
        <w:t xml:space="preserve">                                            _______________________________</w:t>
      </w:r>
    </w:p>
    <w:p w:rsidR="00802610" w:rsidRDefault="000B3515">
      <w:pPr>
        <w:pStyle w:val="ConsPlusNonformat0"/>
        <w:jc w:val="both"/>
      </w:pPr>
      <w:r>
        <w:t xml:space="preserve">                                            _______________________________</w:t>
      </w:r>
    </w:p>
    <w:p w:rsidR="00802610" w:rsidRDefault="000B3515">
      <w:pPr>
        <w:pStyle w:val="ConsPlusNonformat0"/>
        <w:jc w:val="both"/>
      </w:pPr>
      <w:r>
        <w:t xml:space="preserve">                                               (наименование награды)</w:t>
      </w:r>
    </w:p>
    <w:p w:rsidR="00802610" w:rsidRDefault="00802610">
      <w:pPr>
        <w:pStyle w:val="ConsPlusNonformat0"/>
        <w:jc w:val="both"/>
      </w:pPr>
    </w:p>
    <w:p w:rsidR="00802610" w:rsidRDefault="000B3515">
      <w:pPr>
        <w:pStyle w:val="ConsPlusNonformat0"/>
        <w:jc w:val="both"/>
      </w:pPr>
      <w:bookmarkStart w:id="10" w:name="P159"/>
      <w:bookmarkEnd w:id="10"/>
      <w:r>
        <w:t>1. Фамилия ________________________________________________________________</w:t>
      </w:r>
    </w:p>
    <w:p w:rsidR="00802610" w:rsidRDefault="000B3515">
      <w:pPr>
        <w:pStyle w:val="ConsPlusNonformat0"/>
        <w:jc w:val="both"/>
      </w:pPr>
      <w:r>
        <w:t>имя, отчество (при наличии)</w:t>
      </w:r>
    </w:p>
    <w:p w:rsidR="00802610" w:rsidRDefault="000B3515">
      <w:pPr>
        <w:pStyle w:val="ConsPlusNonformat0"/>
        <w:jc w:val="both"/>
      </w:pPr>
      <w:r>
        <w:t>___________________________________________________________________________</w:t>
      </w:r>
    </w:p>
    <w:p w:rsidR="00802610" w:rsidRDefault="00802610">
      <w:pPr>
        <w:pStyle w:val="ConsPlusNonformat0"/>
        <w:jc w:val="both"/>
      </w:pPr>
    </w:p>
    <w:p w:rsidR="00802610" w:rsidRDefault="000B3515">
      <w:pPr>
        <w:pStyle w:val="ConsPlusNonformat0"/>
        <w:jc w:val="both"/>
      </w:pPr>
      <w:r>
        <w:t>2. Д</w:t>
      </w:r>
      <w:r>
        <w:t>олжность, место работы ________________________________________________</w:t>
      </w:r>
    </w:p>
    <w:p w:rsidR="00802610" w:rsidRDefault="000B3515">
      <w:pPr>
        <w:pStyle w:val="ConsPlusNonformat0"/>
        <w:jc w:val="both"/>
      </w:pPr>
      <w:r>
        <w:t xml:space="preserve">                             </w:t>
      </w:r>
      <w:proofErr w:type="gramStart"/>
      <w:r>
        <w:t>(точное наименование организации с указанием</w:t>
      </w:r>
      <w:proofErr w:type="gramEnd"/>
    </w:p>
    <w:p w:rsidR="00802610" w:rsidRDefault="000B3515">
      <w:pPr>
        <w:pStyle w:val="ConsPlusNonformat0"/>
        <w:jc w:val="both"/>
      </w:pPr>
      <w:r>
        <w:t xml:space="preserve">                               </w:t>
      </w:r>
      <w:proofErr w:type="gramStart"/>
      <w:r>
        <w:t>организационно-правовой формы и должности)</w:t>
      </w:r>
      <w:proofErr w:type="gramEnd"/>
    </w:p>
    <w:p w:rsidR="00802610" w:rsidRDefault="000B3515">
      <w:pPr>
        <w:pStyle w:val="ConsPlusNonformat0"/>
        <w:jc w:val="both"/>
      </w:pPr>
      <w:r>
        <w:t>___________________________________________________________________________</w:t>
      </w:r>
    </w:p>
    <w:p w:rsidR="00802610" w:rsidRDefault="000B3515">
      <w:pPr>
        <w:pStyle w:val="ConsPlusNonformat0"/>
        <w:jc w:val="both"/>
      </w:pPr>
      <w:r>
        <w:t>3. Пол _____________________ 4. Дата рождения _____________________________</w:t>
      </w:r>
    </w:p>
    <w:p w:rsidR="00802610" w:rsidRDefault="000B3515">
      <w:pPr>
        <w:pStyle w:val="ConsPlusNonformat0"/>
        <w:jc w:val="both"/>
      </w:pPr>
      <w:r>
        <w:t xml:space="preserve">                                               (число, месяц, год)</w:t>
      </w:r>
    </w:p>
    <w:p w:rsidR="00802610" w:rsidRDefault="00802610">
      <w:pPr>
        <w:pStyle w:val="ConsPlusNonformat0"/>
        <w:jc w:val="both"/>
      </w:pPr>
    </w:p>
    <w:p w:rsidR="00802610" w:rsidRDefault="000B3515">
      <w:pPr>
        <w:pStyle w:val="ConsPlusNonformat0"/>
        <w:jc w:val="both"/>
      </w:pPr>
      <w:r>
        <w:t>5. Место рождения __________________</w:t>
      </w:r>
      <w:r>
        <w:t>_______________________________________</w:t>
      </w:r>
    </w:p>
    <w:p w:rsidR="00802610" w:rsidRDefault="000B3515">
      <w:pPr>
        <w:pStyle w:val="ConsPlusNonformat0"/>
        <w:jc w:val="both"/>
      </w:pPr>
      <w:r>
        <w:t xml:space="preserve">                  (субъект Российской Федерации, муниципальное образование)</w:t>
      </w:r>
    </w:p>
    <w:p w:rsidR="00802610" w:rsidRDefault="000B3515">
      <w:pPr>
        <w:pStyle w:val="ConsPlusNonformat0"/>
        <w:jc w:val="both"/>
      </w:pPr>
      <w:r>
        <w:t>___________________________________________________________________________</w:t>
      </w:r>
    </w:p>
    <w:p w:rsidR="00802610" w:rsidRDefault="00802610">
      <w:pPr>
        <w:pStyle w:val="ConsPlusNonformat0"/>
        <w:jc w:val="both"/>
      </w:pPr>
    </w:p>
    <w:p w:rsidR="00802610" w:rsidRDefault="000B3515">
      <w:pPr>
        <w:pStyle w:val="ConsPlusNonformat0"/>
        <w:jc w:val="both"/>
      </w:pPr>
      <w:r>
        <w:t>6. Образование ________________________________________________</w:t>
      </w:r>
      <w:r>
        <w:t>____________</w:t>
      </w:r>
    </w:p>
    <w:p w:rsidR="00802610" w:rsidRDefault="000B3515">
      <w:pPr>
        <w:pStyle w:val="ConsPlusNonformat0"/>
        <w:jc w:val="both"/>
      </w:pPr>
      <w:r>
        <w:t xml:space="preserve">                 </w:t>
      </w:r>
      <w:proofErr w:type="gramStart"/>
      <w:r>
        <w:t>(наименование образовательной организации, год окончания,</w:t>
      </w:r>
      <w:proofErr w:type="gramEnd"/>
    </w:p>
    <w:p w:rsidR="00802610" w:rsidRDefault="000B3515">
      <w:pPr>
        <w:pStyle w:val="ConsPlusNonformat0"/>
        <w:jc w:val="both"/>
      </w:pPr>
      <w:r>
        <w:t xml:space="preserve">                                   специальность)</w:t>
      </w:r>
    </w:p>
    <w:p w:rsidR="00802610" w:rsidRDefault="000B3515">
      <w:pPr>
        <w:pStyle w:val="ConsPlusNonformat0"/>
        <w:jc w:val="both"/>
      </w:pPr>
      <w:r>
        <w:t>___________________________________________________________________________</w:t>
      </w:r>
    </w:p>
    <w:p w:rsidR="00802610" w:rsidRDefault="00802610">
      <w:pPr>
        <w:pStyle w:val="ConsPlusNonformat0"/>
        <w:jc w:val="both"/>
      </w:pPr>
    </w:p>
    <w:p w:rsidR="00802610" w:rsidRDefault="000B3515">
      <w:pPr>
        <w:pStyle w:val="ConsPlusNonformat0"/>
        <w:jc w:val="both"/>
      </w:pPr>
      <w:r>
        <w:lastRenderedPageBreak/>
        <w:t>7. Ученая степень, ученое звание ________</w:t>
      </w:r>
      <w:r>
        <w:t>__________________________________</w:t>
      </w:r>
    </w:p>
    <w:p w:rsidR="00802610" w:rsidRDefault="00802610">
      <w:pPr>
        <w:pStyle w:val="ConsPlusNonformat0"/>
        <w:jc w:val="both"/>
      </w:pPr>
    </w:p>
    <w:p w:rsidR="00802610" w:rsidRDefault="000B3515">
      <w:pPr>
        <w:pStyle w:val="ConsPlusNonformat0"/>
        <w:jc w:val="both"/>
      </w:pPr>
      <w:r>
        <w:t>8. Какими государственными наградами награжде</w:t>
      </w:r>
      <w:proofErr w:type="gramStart"/>
      <w:r>
        <w:t>н(</w:t>
      </w:r>
      <w:proofErr w:type="gramEnd"/>
      <w:r>
        <w:t>а) и даты награждений</w:t>
      </w:r>
    </w:p>
    <w:p w:rsidR="00802610" w:rsidRDefault="000B3515">
      <w:pPr>
        <w:pStyle w:val="ConsPlusNonformat0"/>
        <w:jc w:val="both"/>
      </w:pPr>
      <w:r>
        <w:t>___________________________________________________________________________</w:t>
      </w:r>
    </w:p>
    <w:p w:rsidR="00802610" w:rsidRDefault="00802610">
      <w:pPr>
        <w:pStyle w:val="ConsPlusNonformat0"/>
        <w:jc w:val="both"/>
      </w:pPr>
    </w:p>
    <w:p w:rsidR="00802610" w:rsidRDefault="000B3515">
      <w:pPr>
        <w:pStyle w:val="ConsPlusNonformat0"/>
        <w:jc w:val="both"/>
      </w:pPr>
      <w:r>
        <w:t>9. Какими ведомственными наградами награжде</w:t>
      </w:r>
      <w:proofErr w:type="gramStart"/>
      <w:r>
        <w:t>н(</w:t>
      </w:r>
      <w:proofErr w:type="gramEnd"/>
      <w:r>
        <w:t>а) и даты награждений</w:t>
      </w:r>
    </w:p>
    <w:p w:rsidR="00802610" w:rsidRDefault="000B3515">
      <w:pPr>
        <w:pStyle w:val="ConsPlusNonformat0"/>
        <w:jc w:val="both"/>
      </w:pPr>
      <w:r>
        <w:t>___________________________________________________________________________</w:t>
      </w:r>
    </w:p>
    <w:p w:rsidR="00802610" w:rsidRDefault="00802610">
      <w:pPr>
        <w:pStyle w:val="ConsPlusNonformat0"/>
        <w:jc w:val="both"/>
      </w:pPr>
    </w:p>
    <w:p w:rsidR="00802610" w:rsidRDefault="000B3515">
      <w:pPr>
        <w:pStyle w:val="ConsPlusNonformat0"/>
        <w:jc w:val="both"/>
      </w:pPr>
      <w:r>
        <w:t>10. Какими поощрениями Губернатора Пензенской области, наградами Пензенской</w:t>
      </w:r>
    </w:p>
    <w:p w:rsidR="00802610" w:rsidRDefault="000B3515">
      <w:pPr>
        <w:pStyle w:val="ConsPlusNonformat0"/>
        <w:jc w:val="both"/>
      </w:pPr>
      <w:r>
        <w:t>области награжде</w:t>
      </w:r>
      <w:proofErr w:type="gramStart"/>
      <w:r>
        <w:t>н(</w:t>
      </w:r>
      <w:proofErr w:type="gramEnd"/>
      <w:r>
        <w:t>а), даты награждений</w:t>
      </w:r>
    </w:p>
    <w:p w:rsidR="00802610" w:rsidRDefault="000B3515">
      <w:pPr>
        <w:pStyle w:val="ConsPlusNonformat0"/>
        <w:jc w:val="both"/>
      </w:pPr>
      <w:r>
        <w:t>________________________________________________________________</w:t>
      </w:r>
      <w:r>
        <w:t>___________</w:t>
      </w:r>
    </w:p>
    <w:p w:rsidR="00802610" w:rsidRDefault="00802610">
      <w:pPr>
        <w:pStyle w:val="ConsPlusNonformat0"/>
        <w:jc w:val="both"/>
      </w:pPr>
    </w:p>
    <w:p w:rsidR="00802610" w:rsidRDefault="000B3515">
      <w:pPr>
        <w:pStyle w:val="ConsPlusNonformat0"/>
        <w:jc w:val="both"/>
      </w:pPr>
      <w:r>
        <w:t>11. Домашний адрес ________________________________________________________</w:t>
      </w:r>
    </w:p>
    <w:p w:rsidR="00802610" w:rsidRDefault="000B3515">
      <w:pPr>
        <w:pStyle w:val="ConsPlusNonformat0"/>
        <w:jc w:val="both"/>
      </w:pPr>
      <w:r>
        <w:t>___________________________________________________________________________</w:t>
      </w:r>
    </w:p>
    <w:p w:rsidR="00802610" w:rsidRDefault="00802610">
      <w:pPr>
        <w:pStyle w:val="ConsPlusNonformat0"/>
        <w:jc w:val="both"/>
      </w:pPr>
    </w:p>
    <w:p w:rsidR="00802610" w:rsidRDefault="000B3515">
      <w:pPr>
        <w:pStyle w:val="ConsPlusNonformat0"/>
        <w:jc w:val="both"/>
      </w:pPr>
      <w:r>
        <w:t>12. Общий стаж работы ___________ 13. Стаж работы в отрасли _______________</w:t>
      </w:r>
    </w:p>
    <w:p w:rsidR="00802610" w:rsidRDefault="00802610">
      <w:pPr>
        <w:pStyle w:val="ConsPlusNonformat0"/>
        <w:jc w:val="both"/>
      </w:pPr>
    </w:p>
    <w:p w:rsidR="00802610" w:rsidRDefault="000B3515">
      <w:pPr>
        <w:pStyle w:val="ConsPlusNonformat0"/>
        <w:jc w:val="both"/>
      </w:pPr>
      <w:r>
        <w:t>14. Стаж рабо</w:t>
      </w:r>
      <w:r>
        <w:t>ты в должности _____________________________</w:t>
      </w:r>
    </w:p>
    <w:p w:rsidR="00802610" w:rsidRDefault="00802610">
      <w:pPr>
        <w:pStyle w:val="ConsPlusNormal0"/>
        <w:jc w:val="both"/>
      </w:pPr>
    </w:p>
    <w:p w:rsidR="00802610" w:rsidRDefault="000B3515">
      <w:pPr>
        <w:pStyle w:val="ConsPlusNormal0"/>
        <w:ind w:firstLine="540"/>
        <w:jc w:val="both"/>
      </w:pPr>
      <w:bookmarkStart w:id="11" w:name="P198"/>
      <w:bookmarkEnd w:id="11"/>
      <w:r>
        <w:t>15. Трудовая деятельность (включая обучение в профессиональных образовательных организациях и образовательных организациях высшего образования, военную службу)</w:t>
      </w:r>
    </w:p>
    <w:p w:rsidR="00802610" w:rsidRDefault="0080261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8"/>
        <w:gridCol w:w="1418"/>
        <w:gridCol w:w="3402"/>
        <w:gridCol w:w="2820"/>
      </w:tblGrid>
      <w:tr w:rsidR="00802610">
        <w:tc>
          <w:tcPr>
            <w:tcW w:w="2836" w:type="dxa"/>
            <w:gridSpan w:val="2"/>
          </w:tcPr>
          <w:p w:rsidR="00802610" w:rsidRDefault="000B3515">
            <w:pPr>
              <w:pStyle w:val="ConsPlusNormal0"/>
              <w:jc w:val="center"/>
            </w:pPr>
            <w:r>
              <w:t>Месяц и год</w:t>
            </w:r>
          </w:p>
        </w:tc>
        <w:tc>
          <w:tcPr>
            <w:tcW w:w="3402" w:type="dxa"/>
            <w:vMerge w:val="restart"/>
          </w:tcPr>
          <w:p w:rsidR="00802610" w:rsidRDefault="000B3515">
            <w:pPr>
              <w:pStyle w:val="ConsPlusNormal0"/>
              <w:jc w:val="center"/>
            </w:pPr>
            <w:r>
              <w:t>Должность с указанием названия органи</w:t>
            </w:r>
            <w:r>
              <w:t>зации (в соответствии с записями в документах об образовании и (или) о квалификации, военном билете, трудовой книжке, со сведениями о трудовой деятельности)</w:t>
            </w:r>
          </w:p>
        </w:tc>
        <w:tc>
          <w:tcPr>
            <w:tcW w:w="2820" w:type="dxa"/>
            <w:vMerge w:val="restart"/>
          </w:tcPr>
          <w:p w:rsidR="00802610" w:rsidRDefault="000B3515">
            <w:pPr>
              <w:pStyle w:val="ConsPlusNormal0"/>
              <w:jc w:val="center"/>
            </w:pPr>
            <w:r>
              <w:t>Адрес организации (фактический, с указанием субъекта Российской Федерации и муниципального образова</w:t>
            </w:r>
            <w:r>
              <w:t>ния)</w:t>
            </w:r>
          </w:p>
        </w:tc>
      </w:tr>
      <w:tr w:rsidR="00802610">
        <w:tc>
          <w:tcPr>
            <w:tcW w:w="1418" w:type="dxa"/>
          </w:tcPr>
          <w:p w:rsidR="00802610" w:rsidRDefault="000B3515">
            <w:pPr>
              <w:pStyle w:val="ConsPlusNormal0"/>
              <w:jc w:val="center"/>
            </w:pPr>
            <w:r>
              <w:t>поступления</w:t>
            </w:r>
          </w:p>
        </w:tc>
        <w:tc>
          <w:tcPr>
            <w:tcW w:w="1418" w:type="dxa"/>
          </w:tcPr>
          <w:p w:rsidR="00802610" w:rsidRDefault="000B3515">
            <w:pPr>
              <w:pStyle w:val="ConsPlusNormal0"/>
              <w:jc w:val="center"/>
            </w:pPr>
            <w:r>
              <w:t>ухода</w:t>
            </w:r>
          </w:p>
        </w:tc>
        <w:tc>
          <w:tcPr>
            <w:tcW w:w="3402" w:type="dxa"/>
            <w:vMerge/>
          </w:tcPr>
          <w:p w:rsidR="00802610" w:rsidRDefault="00802610">
            <w:pPr>
              <w:pStyle w:val="ConsPlusNormal0"/>
            </w:pPr>
          </w:p>
        </w:tc>
        <w:tc>
          <w:tcPr>
            <w:tcW w:w="2820" w:type="dxa"/>
            <w:vMerge/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1418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418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3402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2820" w:type="dxa"/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1418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418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3402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2820" w:type="dxa"/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1418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418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3402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2820" w:type="dxa"/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1418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418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3402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2820" w:type="dxa"/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1418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418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3402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2820" w:type="dxa"/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1418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418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3402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2820" w:type="dxa"/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1418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418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3402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2820" w:type="dxa"/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1418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418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3402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2820" w:type="dxa"/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1418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418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3402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2820" w:type="dxa"/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1418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418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3402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2820" w:type="dxa"/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1418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418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3402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2820" w:type="dxa"/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1418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418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3402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2820" w:type="dxa"/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1418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418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3402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2820" w:type="dxa"/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1418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418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3402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2820" w:type="dxa"/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1418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418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3402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2820" w:type="dxa"/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1418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418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3402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2820" w:type="dxa"/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1418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418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3402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2820" w:type="dxa"/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1418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418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3402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2820" w:type="dxa"/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1418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418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3402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2820" w:type="dxa"/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1418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418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3402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2820" w:type="dxa"/>
          </w:tcPr>
          <w:p w:rsidR="00802610" w:rsidRDefault="00802610">
            <w:pPr>
              <w:pStyle w:val="ConsPlusNormal0"/>
            </w:pPr>
          </w:p>
        </w:tc>
      </w:tr>
    </w:tbl>
    <w:p w:rsidR="00802610" w:rsidRDefault="00802610">
      <w:pPr>
        <w:pStyle w:val="ConsPlusNormal0"/>
        <w:jc w:val="both"/>
      </w:pPr>
    </w:p>
    <w:p w:rsidR="00802610" w:rsidRDefault="000B3515">
      <w:pPr>
        <w:pStyle w:val="ConsPlusNormal0"/>
        <w:ind w:firstLine="540"/>
        <w:jc w:val="both"/>
      </w:pPr>
      <w:r>
        <w:t xml:space="preserve">Сведения в </w:t>
      </w:r>
      <w:hyperlink w:anchor="P159" w:tooltip="1. Фамилия ________________________________________________________________">
        <w:r>
          <w:rPr>
            <w:color w:val="0000FF"/>
          </w:rPr>
          <w:t>пунктах 1</w:t>
        </w:r>
      </w:hyperlink>
      <w:r>
        <w:t xml:space="preserve"> - </w:t>
      </w:r>
      <w:hyperlink w:anchor="P198" w:tooltip="15. Трудовая деятельность (включая обучение в профессиональных образовательных организациях и образовательных организациях высшего образования, военную службу)">
        <w:r>
          <w:rPr>
            <w:color w:val="0000FF"/>
          </w:rPr>
          <w:t>15</w:t>
        </w:r>
      </w:hyperlink>
      <w:r>
        <w:t xml:space="preserve"> соответствуют данным общегражданского паспорта, трудовой кни</w:t>
      </w:r>
      <w:r>
        <w:t>жки, сведениям о трудовой деятельности, а также данным документов об образовании и (или) о квалификации, военного билета.</w:t>
      </w:r>
    </w:p>
    <w:p w:rsidR="00802610" w:rsidRDefault="00802610">
      <w:pPr>
        <w:pStyle w:val="ConsPlusNormal0"/>
        <w:jc w:val="both"/>
      </w:pPr>
    </w:p>
    <w:p w:rsidR="00802610" w:rsidRDefault="000B3515">
      <w:pPr>
        <w:pStyle w:val="ConsPlusNonformat0"/>
        <w:jc w:val="both"/>
      </w:pPr>
      <w:r>
        <w:t>Руководитель кадрового подразделения</w:t>
      </w:r>
    </w:p>
    <w:p w:rsidR="00802610" w:rsidRDefault="000B3515">
      <w:pPr>
        <w:pStyle w:val="ConsPlusNonformat0"/>
        <w:jc w:val="both"/>
      </w:pPr>
      <w:r>
        <w:t>_______________________________________ ___________________________________</w:t>
      </w:r>
    </w:p>
    <w:p w:rsidR="00802610" w:rsidRDefault="000B3515">
      <w:pPr>
        <w:pStyle w:val="ConsPlusNonformat0"/>
        <w:jc w:val="both"/>
      </w:pPr>
      <w:r>
        <w:t xml:space="preserve">                                              (фамилия, инициалы)</w:t>
      </w:r>
    </w:p>
    <w:p w:rsidR="00802610" w:rsidRDefault="000B3515">
      <w:pPr>
        <w:pStyle w:val="ConsPlusNonformat0"/>
        <w:jc w:val="both"/>
      </w:pPr>
      <w:r>
        <w:t xml:space="preserve">                                   М.П.</w:t>
      </w:r>
    </w:p>
    <w:p w:rsidR="00802610" w:rsidRDefault="000B3515">
      <w:pPr>
        <w:pStyle w:val="ConsPlusNonformat0"/>
        <w:jc w:val="both"/>
      </w:pPr>
      <w:r>
        <w:t>"___" ______________ 20____ г.          ___________________________________</w:t>
      </w:r>
    </w:p>
    <w:p w:rsidR="00802610" w:rsidRDefault="000B3515">
      <w:pPr>
        <w:pStyle w:val="ConsPlusNonformat0"/>
        <w:jc w:val="both"/>
      </w:pPr>
      <w:r>
        <w:t xml:space="preserve">                                                    (подпись)</w:t>
      </w:r>
    </w:p>
    <w:p w:rsidR="00802610" w:rsidRDefault="00802610">
      <w:pPr>
        <w:pStyle w:val="ConsPlusNonformat0"/>
        <w:jc w:val="both"/>
      </w:pPr>
    </w:p>
    <w:p w:rsidR="00802610" w:rsidRDefault="000B3515">
      <w:pPr>
        <w:pStyle w:val="ConsPlusNonformat0"/>
        <w:jc w:val="both"/>
      </w:pPr>
      <w:r>
        <w:t>16.   Харак</w:t>
      </w:r>
      <w:r>
        <w:t xml:space="preserve">теристика   с  указанием  конкретных  заслуг  </w:t>
      </w:r>
      <w:proofErr w:type="gramStart"/>
      <w:r>
        <w:t>представляемого</w:t>
      </w:r>
      <w:proofErr w:type="gramEnd"/>
      <w:r>
        <w:t xml:space="preserve">  к</w:t>
      </w:r>
    </w:p>
    <w:p w:rsidR="00802610" w:rsidRDefault="000B3515">
      <w:pPr>
        <w:pStyle w:val="ConsPlusNonformat0"/>
        <w:jc w:val="both"/>
      </w:pPr>
      <w:proofErr w:type="gramStart"/>
      <w:r>
        <w:t>награждению  (при  представлении  к  очередной  награде  Пензенской области</w:t>
      </w:r>
      <w:proofErr w:type="gramEnd"/>
    </w:p>
    <w:p w:rsidR="00802610" w:rsidRDefault="000B3515">
      <w:pPr>
        <w:pStyle w:val="ConsPlusNonformat0"/>
        <w:jc w:val="both"/>
      </w:pPr>
      <w:r>
        <w:t>указываются заслуги с момента предыдущего награждения)</w:t>
      </w:r>
    </w:p>
    <w:p w:rsidR="00802610" w:rsidRDefault="00802610">
      <w:pPr>
        <w:pStyle w:val="ConsPlusNonformat0"/>
        <w:jc w:val="both"/>
      </w:pPr>
    </w:p>
    <w:p w:rsidR="00802610" w:rsidRDefault="000B3515">
      <w:pPr>
        <w:pStyle w:val="ConsPlusNonformat0"/>
        <w:jc w:val="both"/>
      </w:pPr>
      <w:r>
        <w:t xml:space="preserve">Кандидатура ________________________________ к награждению </w:t>
      </w:r>
      <w:r>
        <w:t>________________</w:t>
      </w:r>
    </w:p>
    <w:p w:rsidR="00802610" w:rsidRDefault="000B3515">
      <w:pPr>
        <w:pStyle w:val="ConsPlusNonformat0"/>
        <w:jc w:val="both"/>
      </w:pPr>
      <w:r>
        <w:t xml:space="preserve">           (фамилия, инициалы </w:t>
      </w:r>
      <w:proofErr w:type="gramStart"/>
      <w:r>
        <w:t>награждаемого</w:t>
      </w:r>
      <w:proofErr w:type="gramEnd"/>
      <w:r>
        <w:t>)         (наименование награды)</w:t>
      </w:r>
    </w:p>
    <w:p w:rsidR="00802610" w:rsidRDefault="00802610">
      <w:pPr>
        <w:pStyle w:val="ConsPlusNonformat0"/>
        <w:jc w:val="both"/>
      </w:pPr>
    </w:p>
    <w:p w:rsidR="00802610" w:rsidRDefault="000B3515">
      <w:pPr>
        <w:pStyle w:val="ConsPlusNonformat0"/>
        <w:jc w:val="both"/>
      </w:pPr>
      <w:proofErr w:type="gramStart"/>
      <w:r>
        <w:t>рекомендована</w:t>
      </w:r>
      <w:proofErr w:type="gramEnd"/>
      <w:r>
        <w:t xml:space="preserve">   общим  собранием  коллектива  организации,  ее  совета  или</w:t>
      </w:r>
    </w:p>
    <w:p w:rsidR="00802610" w:rsidRDefault="000B3515">
      <w:pPr>
        <w:pStyle w:val="ConsPlusNonformat0"/>
        <w:jc w:val="both"/>
      </w:pPr>
      <w:r>
        <w:t>собранием участников</w:t>
      </w:r>
    </w:p>
    <w:p w:rsidR="00802610" w:rsidRDefault="000B3515">
      <w:pPr>
        <w:pStyle w:val="ConsPlusNonformat0"/>
        <w:jc w:val="both"/>
      </w:pPr>
      <w:r>
        <w:t>___________________________________________________________________________</w:t>
      </w:r>
    </w:p>
    <w:p w:rsidR="00802610" w:rsidRDefault="000B3515">
      <w:pPr>
        <w:pStyle w:val="ConsPlusNonformat0"/>
        <w:jc w:val="both"/>
      </w:pPr>
      <w:r>
        <w:t xml:space="preserve">                        (наименование организации)</w:t>
      </w:r>
    </w:p>
    <w:p w:rsidR="00802610" w:rsidRDefault="000B3515">
      <w:pPr>
        <w:pStyle w:val="ConsPlusNonformat0"/>
        <w:jc w:val="both"/>
      </w:pPr>
      <w:r>
        <w:t>___________________________________________________________________________</w:t>
      </w:r>
    </w:p>
    <w:p w:rsidR="00802610" w:rsidRDefault="000B3515">
      <w:pPr>
        <w:pStyle w:val="ConsPlusNonformat0"/>
        <w:jc w:val="both"/>
      </w:pPr>
      <w:r>
        <w:t>протокол N ___________________ от "___" ___________ 2</w:t>
      </w:r>
      <w:r>
        <w:t>0___ г.</w:t>
      </w:r>
    </w:p>
    <w:p w:rsidR="00802610" w:rsidRDefault="00802610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9"/>
        <w:gridCol w:w="680"/>
        <w:gridCol w:w="4365"/>
      </w:tblGrid>
      <w:tr w:rsidR="00802610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610" w:rsidRDefault="000B3515">
            <w:pPr>
              <w:pStyle w:val="ConsPlusNormal0"/>
              <w:jc w:val="center"/>
            </w:pPr>
            <w:r>
              <w:t>Руководитель организации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610" w:rsidRDefault="00802610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610" w:rsidRDefault="000B3515">
            <w:pPr>
              <w:pStyle w:val="ConsPlusNormal0"/>
              <w:jc w:val="center"/>
            </w:pPr>
            <w:r>
              <w:t>Председательствующий на общем собрании коллектива организации</w:t>
            </w:r>
          </w:p>
        </w:tc>
      </w:tr>
      <w:tr w:rsidR="00802610"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2610" w:rsidRDefault="00802610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610" w:rsidRDefault="00802610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2610" w:rsidRDefault="00802610">
            <w:pPr>
              <w:pStyle w:val="ConsPlusNormal0"/>
            </w:pPr>
          </w:p>
        </w:tc>
      </w:tr>
      <w:tr w:rsidR="00802610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  <w:jc w:val="center"/>
            </w:pPr>
            <w:r>
              <w:t>(фамилия, инициалы)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  <w:jc w:val="center"/>
            </w:pPr>
            <w:r>
              <w:t>(фамилия, инициалы)</w:t>
            </w:r>
          </w:p>
        </w:tc>
      </w:tr>
      <w:tr w:rsidR="00802610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610" w:rsidRDefault="00802610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610" w:rsidRDefault="00802610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610" w:rsidRDefault="00802610">
            <w:pPr>
              <w:pStyle w:val="ConsPlusNormal0"/>
            </w:pPr>
          </w:p>
        </w:tc>
      </w:tr>
      <w:tr w:rsidR="00802610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  <w:jc w:val="center"/>
            </w:pPr>
            <w:r>
              <w:lastRenderedPageBreak/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802610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  <w:jc w:val="center"/>
            </w:pPr>
            <w:r>
              <w:t>М.П.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</w:tr>
      <w:tr w:rsidR="00802610">
        <w:tblPrEx>
          <w:tblBorders>
            <w:insideH w:val="none" w:sz="0" w:space="0" w:color="auto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  <w:jc w:val="both"/>
            </w:pPr>
            <w:r>
              <w:t>"____" ___________ 20____ г.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</w:tr>
    </w:tbl>
    <w:p w:rsidR="00802610" w:rsidRDefault="00802610">
      <w:pPr>
        <w:pStyle w:val="ConsPlusNormal0"/>
        <w:jc w:val="both"/>
      </w:pPr>
    </w:p>
    <w:p w:rsidR="00802610" w:rsidRDefault="000B3515">
      <w:pPr>
        <w:pStyle w:val="ConsPlusNormal0"/>
        <w:jc w:val="center"/>
      </w:pPr>
      <w:r>
        <w:t>СОГЛАСОВАНО:</w:t>
      </w:r>
    </w:p>
    <w:p w:rsidR="00802610" w:rsidRDefault="0080261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20"/>
        <w:gridCol w:w="340"/>
        <w:gridCol w:w="3855"/>
      </w:tblGrid>
      <w:tr w:rsidR="00802610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610" w:rsidRDefault="000B3515">
            <w:pPr>
              <w:pStyle w:val="ConsPlusNormal0"/>
              <w:jc w:val="center"/>
            </w:pPr>
            <w:r>
              <w:t>Член Правительства Пензенской области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610" w:rsidRDefault="00802610">
            <w:pPr>
              <w:pStyle w:val="ConsPlusNormal0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2610" w:rsidRDefault="00802610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610" w:rsidRDefault="00802610">
            <w:pPr>
              <w:pStyle w:val="ConsPlusNormal0"/>
            </w:pP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  <w:jc w:val="center"/>
            </w:pPr>
            <w:r>
              <w:t>(фамилия, инициалы)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802610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  <w:jc w:val="center"/>
            </w:pPr>
            <w:r>
              <w:t>М.П.</w:t>
            </w:r>
          </w:p>
        </w:tc>
      </w:tr>
      <w:tr w:rsidR="00802610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  <w:jc w:val="both"/>
            </w:pPr>
            <w:r>
              <w:t>"____" ___________ 20____ г.</w:t>
            </w:r>
          </w:p>
        </w:tc>
      </w:tr>
    </w:tbl>
    <w:p w:rsidR="00802610" w:rsidRDefault="00802610">
      <w:pPr>
        <w:pStyle w:val="ConsPlusNormal0"/>
        <w:jc w:val="both"/>
      </w:pPr>
    </w:p>
    <w:p w:rsidR="00802610" w:rsidRDefault="00802610">
      <w:pPr>
        <w:pStyle w:val="ConsPlusNormal0"/>
        <w:jc w:val="both"/>
      </w:pPr>
    </w:p>
    <w:p w:rsidR="00802610" w:rsidRDefault="00802610">
      <w:pPr>
        <w:pStyle w:val="ConsPlusNormal0"/>
        <w:jc w:val="both"/>
      </w:pPr>
    </w:p>
    <w:p w:rsidR="00802610" w:rsidRDefault="00802610">
      <w:pPr>
        <w:pStyle w:val="ConsPlusNormal0"/>
        <w:jc w:val="both"/>
      </w:pPr>
    </w:p>
    <w:p w:rsidR="00802610" w:rsidRDefault="00802610">
      <w:pPr>
        <w:pStyle w:val="ConsPlusNormal0"/>
        <w:jc w:val="both"/>
      </w:pPr>
    </w:p>
    <w:p w:rsidR="00802610" w:rsidRDefault="000B3515">
      <w:pPr>
        <w:pStyle w:val="ConsPlusNormal0"/>
        <w:jc w:val="right"/>
        <w:outlineLvl w:val="1"/>
      </w:pPr>
      <w:r>
        <w:t>Приложение N 2</w:t>
      </w:r>
    </w:p>
    <w:p w:rsidR="00802610" w:rsidRDefault="000B3515">
      <w:pPr>
        <w:pStyle w:val="ConsPlusNormal0"/>
        <w:jc w:val="right"/>
      </w:pPr>
      <w:r>
        <w:t>к Порядку</w:t>
      </w:r>
    </w:p>
    <w:p w:rsidR="00802610" w:rsidRDefault="000B3515">
      <w:pPr>
        <w:pStyle w:val="ConsPlusNormal0"/>
        <w:jc w:val="right"/>
      </w:pPr>
      <w:r>
        <w:t>представления</w:t>
      </w:r>
    </w:p>
    <w:p w:rsidR="00802610" w:rsidRDefault="000B3515">
      <w:pPr>
        <w:pStyle w:val="ConsPlusNormal0"/>
        <w:jc w:val="right"/>
      </w:pPr>
      <w:r>
        <w:t>к награждению наградами</w:t>
      </w:r>
    </w:p>
    <w:p w:rsidR="00802610" w:rsidRDefault="000B3515">
      <w:pPr>
        <w:pStyle w:val="ConsPlusNormal0"/>
        <w:jc w:val="right"/>
      </w:pPr>
      <w:r>
        <w:t>Пензенской области</w:t>
      </w:r>
    </w:p>
    <w:p w:rsidR="00802610" w:rsidRDefault="00802610">
      <w:pPr>
        <w:pStyle w:val="ConsPlusNormal0"/>
        <w:jc w:val="both"/>
      </w:pPr>
    </w:p>
    <w:p w:rsidR="00802610" w:rsidRDefault="000B3515">
      <w:pPr>
        <w:pStyle w:val="ConsPlusNormal0"/>
        <w:jc w:val="center"/>
      </w:pPr>
      <w:bookmarkStart w:id="12" w:name="P359"/>
      <w:bookmarkEnd w:id="12"/>
      <w:r>
        <w:t>НАГРАДНОЙ ЛИСТ</w:t>
      </w:r>
    </w:p>
    <w:p w:rsidR="00802610" w:rsidRDefault="000B3515">
      <w:pPr>
        <w:pStyle w:val="ConsPlusNormal0"/>
        <w:jc w:val="center"/>
      </w:pPr>
      <w:r>
        <w:t>к медали "Материнская доблесть"</w:t>
      </w:r>
    </w:p>
    <w:p w:rsidR="00802610" w:rsidRDefault="00802610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317"/>
        <w:gridCol w:w="534"/>
        <w:gridCol w:w="425"/>
        <w:gridCol w:w="992"/>
        <w:gridCol w:w="992"/>
        <w:gridCol w:w="1134"/>
        <w:gridCol w:w="1560"/>
        <w:gridCol w:w="2126"/>
      </w:tblGrid>
      <w:tr w:rsidR="00802610"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</w:pPr>
            <w:r>
              <w:t>1. Фамилия, имя, отчество (при наличии)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</w:pPr>
            <w:r>
              <w:t>2. Должность, место работы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99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610" w:rsidRDefault="00802610">
            <w:pPr>
              <w:pStyle w:val="ConsPlusNormal0"/>
            </w:pPr>
          </w:p>
        </w:tc>
      </w:tr>
      <w:tr w:rsidR="00802610">
        <w:tblPrEx>
          <w:tblBorders>
            <w:insideH w:val="single" w:sz="4" w:space="0" w:color="auto"/>
          </w:tblBorders>
        </w:tblPrEx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  <w:jc w:val="both"/>
            </w:pPr>
            <w:r>
              <w:t>3. Пол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  <w:jc w:val="both"/>
            </w:pPr>
            <w:r>
              <w:t>4. Дата рождения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  <w:jc w:val="right"/>
            </w:pPr>
            <w:r>
              <w:t>(число, месяц, год)</w:t>
            </w:r>
          </w:p>
        </w:tc>
      </w:tr>
      <w:tr w:rsidR="00802610"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  <w:jc w:val="both"/>
            </w:pPr>
            <w:r>
              <w:t>5. Место рождения</w:t>
            </w:r>
          </w:p>
        </w:tc>
        <w:tc>
          <w:tcPr>
            <w:tcW w:w="776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776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02610" w:rsidRDefault="000B3515">
            <w:pPr>
              <w:pStyle w:val="ConsPlusNormal0"/>
              <w:jc w:val="center"/>
            </w:pPr>
            <w:r>
              <w:t>(субъект Российской Федерации, муниципальное образование)</w:t>
            </w:r>
          </w:p>
        </w:tc>
      </w:tr>
      <w:tr w:rsidR="00802610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  <w:jc w:val="both"/>
            </w:pPr>
            <w:r>
              <w:t>6. Образование</w:t>
            </w:r>
          </w:p>
        </w:tc>
        <w:tc>
          <w:tcPr>
            <w:tcW w:w="80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02610" w:rsidRDefault="000B3515">
            <w:pPr>
              <w:pStyle w:val="ConsPlusNormal0"/>
              <w:jc w:val="center"/>
            </w:pPr>
            <w:r>
              <w:t>(наименование образовательной организации, год окончания, специальность)</w:t>
            </w:r>
          </w:p>
        </w:tc>
      </w:tr>
      <w:tr w:rsidR="00802610">
        <w:tc>
          <w:tcPr>
            <w:tcW w:w="99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610" w:rsidRDefault="00802610">
            <w:pPr>
              <w:pStyle w:val="ConsPlusNormal0"/>
            </w:pPr>
          </w:p>
        </w:tc>
      </w:tr>
      <w:tr w:rsidR="00802610">
        <w:tblPrEx>
          <w:tblBorders>
            <w:insideH w:val="single" w:sz="4" w:space="0" w:color="auto"/>
          </w:tblBorders>
        </w:tblPrEx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  <w:jc w:val="both"/>
            </w:pPr>
            <w:r>
              <w:t>7. Ученая степень, звание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99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992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  <w:jc w:val="both"/>
            </w:pPr>
            <w:r>
              <w:t>8. Домашний адрес</w:t>
            </w:r>
          </w:p>
        </w:tc>
        <w:tc>
          <w:tcPr>
            <w:tcW w:w="72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99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610" w:rsidRDefault="00802610">
            <w:pPr>
              <w:pStyle w:val="ConsPlusNormal0"/>
            </w:pPr>
          </w:p>
        </w:tc>
      </w:tr>
      <w:tr w:rsidR="00802610">
        <w:tblPrEx>
          <w:tblBorders>
            <w:insideH w:val="single" w:sz="4" w:space="0" w:color="auto"/>
          </w:tblBorders>
        </w:tblPrEx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  <w:jc w:val="both"/>
            </w:pPr>
            <w:r>
              <w:t>9. Общий стаж работы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  <w:jc w:val="both"/>
            </w:pPr>
            <w:r>
              <w:t>Стаж работы в отрасли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2610" w:rsidRDefault="00802610">
            <w:pPr>
              <w:pStyle w:val="ConsPlusNormal0"/>
            </w:pPr>
          </w:p>
        </w:tc>
      </w:tr>
    </w:tbl>
    <w:p w:rsidR="00802610" w:rsidRDefault="00802610">
      <w:pPr>
        <w:pStyle w:val="ConsPlusNormal0"/>
        <w:jc w:val="both"/>
      </w:pPr>
    </w:p>
    <w:p w:rsidR="00802610" w:rsidRDefault="000B3515">
      <w:pPr>
        <w:pStyle w:val="ConsPlusNormal0"/>
        <w:ind w:firstLine="540"/>
        <w:jc w:val="both"/>
      </w:pPr>
      <w:bookmarkStart w:id="13" w:name="P393"/>
      <w:bookmarkEnd w:id="13"/>
      <w:r>
        <w:t>10. Трудовая деятельность (включая обучение в профессиональных образовательных организациях и образовательных организациях высшего образования, военную службу)</w:t>
      </w:r>
    </w:p>
    <w:p w:rsidR="00802610" w:rsidRDefault="0080261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73"/>
        <w:gridCol w:w="1275"/>
        <w:gridCol w:w="3275"/>
        <w:gridCol w:w="3924"/>
      </w:tblGrid>
      <w:tr w:rsidR="00802610">
        <w:tc>
          <w:tcPr>
            <w:tcW w:w="2948" w:type="dxa"/>
            <w:gridSpan w:val="2"/>
          </w:tcPr>
          <w:p w:rsidR="00802610" w:rsidRDefault="000B3515">
            <w:pPr>
              <w:pStyle w:val="ConsPlusNormal0"/>
              <w:jc w:val="center"/>
            </w:pPr>
            <w:r>
              <w:t>Месяц и год</w:t>
            </w:r>
          </w:p>
        </w:tc>
        <w:tc>
          <w:tcPr>
            <w:tcW w:w="3275" w:type="dxa"/>
            <w:vMerge w:val="restart"/>
          </w:tcPr>
          <w:p w:rsidR="00802610" w:rsidRDefault="000B3515">
            <w:pPr>
              <w:pStyle w:val="ConsPlusNormal0"/>
              <w:jc w:val="center"/>
            </w:pPr>
            <w:r>
              <w:t>Должность с указанием организации</w:t>
            </w:r>
          </w:p>
        </w:tc>
        <w:tc>
          <w:tcPr>
            <w:tcW w:w="3924" w:type="dxa"/>
            <w:vMerge w:val="restart"/>
          </w:tcPr>
          <w:p w:rsidR="00802610" w:rsidRDefault="000B3515">
            <w:pPr>
              <w:pStyle w:val="ConsPlusNormal0"/>
              <w:jc w:val="center"/>
            </w:pPr>
            <w:r>
              <w:t>Местонахождение с указанием организации</w:t>
            </w:r>
          </w:p>
        </w:tc>
      </w:tr>
      <w:tr w:rsidR="00802610">
        <w:tc>
          <w:tcPr>
            <w:tcW w:w="1673" w:type="dxa"/>
          </w:tcPr>
          <w:p w:rsidR="00802610" w:rsidRDefault="000B3515">
            <w:pPr>
              <w:pStyle w:val="ConsPlusNormal0"/>
              <w:jc w:val="center"/>
            </w:pPr>
            <w:r>
              <w:t>поступле</w:t>
            </w:r>
            <w:r>
              <w:t>ния</w:t>
            </w:r>
          </w:p>
        </w:tc>
        <w:tc>
          <w:tcPr>
            <w:tcW w:w="1275" w:type="dxa"/>
          </w:tcPr>
          <w:p w:rsidR="00802610" w:rsidRDefault="000B3515">
            <w:pPr>
              <w:pStyle w:val="ConsPlusNormal0"/>
              <w:jc w:val="center"/>
            </w:pPr>
            <w:r>
              <w:t>ухода</w:t>
            </w:r>
          </w:p>
        </w:tc>
        <w:tc>
          <w:tcPr>
            <w:tcW w:w="3275" w:type="dxa"/>
            <w:vMerge/>
          </w:tcPr>
          <w:p w:rsidR="00802610" w:rsidRDefault="00802610">
            <w:pPr>
              <w:pStyle w:val="ConsPlusNormal0"/>
            </w:pPr>
          </w:p>
        </w:tc>
        <w:tc>
          <w:tcPr>
            <w:tcW w:w="3924" w:type="dxa"/>
            <w:vMerge/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1673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275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3275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3924" w:type="dxa"/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1673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275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3275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3924" w:type="dxa"/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1673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275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3275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3924" w:type="dxa"/>
          </w:tcPr>
          <w:p w:rsidR="00802610" w:rsidRDefault="00802610">
            <w:pPr>
              <w:pStyle w:val="ConsPlusNormal0"/>
            </w:pPr>
          </w:p>
        </w:tc>
      </w:tr>
    </w:tbl>
    <w:p w:rsidR="00802610" w:rsidRDefault="00802610">
      <w:pPr>
        <w:pStyle w:val="ConsPlusNormal0"/>
        <w:jc w:val="both"/>
      </w:pPr>
    </w:p>
    <w:p w:rsidR="00802610" w:rsidRDefault="000B3515">
      <w:pPr>
        <w:pStyle w:val="ConsPlusNormal0"/>
        <w:ind w:firstLine="540"/>
        <w:jc w:val="both"/>
      </w:pPr>
      <w:r>
        <w:t xml:space="preserve">Сведения в </w:t>
      </w:r>
      <w:hyperlink w:anchor="P393" w:tooltip="10. Трудовая деятельность (включая обучение в профессиональных образовательных организациях и образовательных организациях высшего образования, военную службу)">
        <w:r>
          <w:rPr>
            <w:color w:val="0000FF"/>
          </w:rPr>
          <w:t>п. 10</w:t>
        </w:r>
      </w:hyperlink>
      <w:r>
        <w:t xml:space="preserve"> соответствуют данным трудовой книжки</w:t>
      </w:r>
    </w:p>
    <w:p w:rsidR="00802610" w:rsidRDefault="00802610">
      <w:pPr>
        <w:pStyle w:val="ConsPlusNormal0"/>
        <w:jc w:val="both"/>
      </w:pPr>
    </w:p>
    <w:p w:rsidR="00802610" w:rsidRDefault="000B3515">
      <w:pPr>
        <w:pStyle w:val="ConsPlusNormal0"/>
        <w:ind w:firstLine="540"/>
        <w:jc w:val="both"/>
      </w:pPr>
      <w:r>
        <w:t>Руководитель кадрового подразделения</w:t>
      </w:r>
    </w:p>
    <w:p w:rsidR="00802610" w:rsidRDefault="00802610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5"/>
        <w:gridCol w:w="680"/>
        <w:gridCol w:w="4354"/>
      </w:tblGrid>
      <w:tr w:rsidR="00802610"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610" w:rsidRDefault="00802610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610" w:rsidRDefault="00802610">
            <w:pPr>
              <w:pStyle w:val="ConsPlusNormal0"/>
            </w:pP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610" w:rsidRDefault="00802610">
            <w:pPr>
              <w:pStyle w:val="ConsPlusNormal0"/>
            </w:pPr>
          </w:p>
        </w:tc>
      </w:tr>
      <w:tr w:rsidR="00802610">
        <w:tblPrEx>
          <w:tblBorders>
            <w:insideH w:val="none" w:sz="0" w:space="0" w:color="auto"/>
          </w:tblBorders>
        </w:tblPrEx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  <w:jc w:val="center"/>
            </w:pPr>
            <w:r>
              <w:t>(фамилия, инициалы)</w:t>
            </w:r>
          </w:p>
        </w:tc>
      </w:tr>
      <w:tr w:rsidR="00802610">
        <w:tblPrEx>
          <w:tblBorders>
            <w:insideH w:val="none" w:sz="0" w:space="0" w:color="auto"/>
          </w:tblBorders>
        </w:tblPrEx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</w:pPr>
            <w:r>
              <w:t>М.П.</w:t>
            </w:r>
          </w:p>
        </w:tc>
        <w:tc>
          <w:tcPr>
            <w:tcW w:w="4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610" w:rsidRDefault="00802610">
            <w:pPr>
              <w:pStyle w:val="ConsPlusNormal0"/>
            </w:pPr>
          </w:p>
        </w:tc>
      </w:tr>
      <w:tr w:rsidR="00802610">
        <w:tblPrEx>
          <w:tblBorders>
            <w:insideH w:val="none" w:sz="0" w:space="0" w:color="auto"/>
          </w:tblBorders>
        </w:tblPrEx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  <w:jc w:val="both"/>
            </w:pPr>
            <w:r>
              <w:t>"____" _____________ 20__ г.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802610" w:rsidRDefault="00802610">
      <w:pPr>
        <w:pStyle w:val="ConsPlusNormal0"/>
        <w:jc w:val="both"/>
      </w:pPr>
    </w:p>
    <w:p w:rsidR="00802610" w:rsidRDefault="000B3515">
      <w:pPr>
        <w:pStyle w:val="ConsPlusNormal0"/>
        <w:ind w:firstLine="540"/>
        <w:jc w:val="both"/>
      </w:pPr>
      <w:r>
        <w:t xml:space="preserve">11. Характеристика с указанием конкретных заслуг </w:t>
      </w:r>
      <w:proofErr w:type="gramStart"/>
      <w:r>
        <w:t>представляемого</w:t>
      </w:r>
      <w:proofErr w:type="gramEnd"/>
      <w:r>
        <w:t xml:space="preserve"> к награждению:</w:t>
      </w:r>
    </w:p>
    <w:p w:rsidR="00802610" w:rsidRDefault="00802610">
      <w:pPr>
        <w:pStyle w:val="ConsPlusNormal0"/>
        <w:jc w:val="both"/>
      </w:pPr>
    </w:p>
    <w:p w:rsidR="00802610" w:rsidRDefault="00802610">
      <w:pPr>
        <w:pStyle w:val="ConsPlusNormal0"/>
        <w:sectPr w:rsidR="00802610">
          <w:headerReference w:type="default" r:id="rId51"/>
          <w:footerReference w:type="default" r:id="rId52"/>
          <w:headerReference w:type="first" r:id="rId53"/>
          <w:footerReference w:type="first" r:id="rId5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95"/>
        <w:gridCol w:w="4252"/>
        <w:gridCol w:w="1871"/>
        <w:gridCol w:w="3402"/>
      </w:tblGrid>
      <w:tr w:rsidR="00802610"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610" w:rsidRDefault="000B3515">
            <w:pPr>
              <w:pStyle w:val="ConsPlusNormal0"/>
            </w:pPr>
            <w:r>
              <w:lastRenderedPageBreak/>
              <w:t>Кандидатура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610" w:rsidRDefault="00802610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610" w:rsidRDefault="000B3515">
            <w:pPr>
              <w:pStyle w:val="ConsPlusNormal0"/>
            </w:pPr>
            <w:r>
              <w:t>к награждению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  <w:jc w:val="center"/>
            </w:pPr>
            <w:r>
              <w:t xml:space="preserve">(фамилия, инициалы </w:t>
            </w:r>
            <w:proofErr w:type="gramStart"/>
            <w:r>
              <w:t>награждаемого</w:t>
            </w:r>
            <w:proofErr w:type="gramEnd"/>
            <w:r>
              <w:t>)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  <w:jc w:val="center"/>
            </w:pPr>
            <w:r>
              <w:t>(наименование награды)</w:t>
            </w:r>
          </w:p>
        </w:tc>
      </w:tr>
      <w:tr w:rsidR="00802610">
        <w:tc>
          <w:tcPr>
            <w:tcW w:w="11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</w:pPr>
            <w:proofErr w:type="gramStart"/>
            <w:r>
              <w:t>рекомендована</w:t>
            </w:r>
            <w:proofErr w:type="gramEnd"/>
            <w:r>
              <w:t xml:space="preserve"> общим собранием коллектива организации, ее совета или собранием участников</w:t>
            </w:r>
          </w:p>
        </w:tc>
      </w:tr>
      <w:tr w:rsidR="00802610">
        <w:tc>
          <w:tcPr>
            <w:tcW w:w="114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114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  <w:jc w:val="center"/>
            </w:pPr>
            <w:r>
              <w:t>(наименование организации)</w:t>
            </w:r>
          </w:p>
        </w:tc>
      </w:tr>
      <w:tr w:rsidR="00802610">
        <w:tc>
          <w:tcPr>
            <w:tcW w:w="114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610" w:rsidRDefault="00802610">
            <w:pPr>
              <w:pStyle w:val="ConsPlusNormal0"/>
            </w:pPr>
          </w:p>
        </w:tc>
      </w:tr>
    </w:tbl>
    <w:p w:rsidR="00802610" w:rsidRDefault="00802610">
      <w:pPr>
        <w:pStyle w:val="ConsPlusNormal0"/>
        <w:sectPr w:rsidR="00802610">
          <w:headerReference w:type="default" r:id="rId55"/>
          <w:footerReference w:type="default" r:id="rId56"/>
          <w:headerReference w:type="first" r:id="rId57"/>
          <w:footerReference w:type="first" r:id="rId5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802610" w:rsidRDefault="00802610">
      <w:pPr>
        <w:pStyle w:val="ConsPlusNormal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2"/>
        <w:gridCol w:w="737"/>
        <w:gridCol w:w="3912"/>
      </w:tblGrid>
      <w:tr w:rsidR="00802610"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02610" w:rsidRDefault="000B3515">
            <w:pPr>
              <w:pStyle w:val="ConsPlusNormal0"/>
              <w:jc w:val="center"/>
            </w:pPr>
            <w:r>
              <w:t>Руководитель организации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610" w:rsidRDefault="00802610">
            <w:pPr>
              <w:pStyle w:val="ConsPlusNormal0"/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610" w:rsidRDefault="000B3515">
            <w:pPr>
              <w:pStyle w:val="ConsPlusNormal0"/>
              <w:jc w:val="center"/>
            </w:pPr>
            <w:r>
              <w:t>Председательствующий на общем собрании коллектива организации</w:t>
            </w:r>
          </w:p>
        </w:tc>
      </w:tr>
      <w:tr w:rsidR="00802610"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2610" w:rsidRDefault="00802610">
            <w:pPr>
              <w:pStyle w:val="ConsPlusNormal0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610" w:rsidRDefault="00802610">
            <w:pPr>
              <w:pStyle w:val="ConsPlusNormal0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02610" w:rsidRDefault="00802610">
            <w:pPr>
              <w:pStyle w:val="ConsPlusNormal0"/>
            </w:pPr>
          </w:p>
        </w:tc>
      </w:tr>
      <w:tr w:rsidR="00802610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  <w:jc w:val="center"/>
            </w:pPr>
            <w:r>
              <w:t>(фамилия, инициалы)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  <w:jc w:val="center"/>
            </w:pPr>
            <w:r>
              <w:t>(фамилия, инициалы)</w:t>
            </w:r>
          </w:p>
        </w:tc>
      </w:tr>
      <w:tr w:rsidR="00802610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610" w:rsidRDefault="00802610">
            <w:pPr>
              <w:pStyle w:val="ConsPlusNormal0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610" w:rsidRDefault="00802610">
            <w:pPr>
              <w:pStyle w:val="ConsPlusNormal0"/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2610" w:rsidRDefault="00802610">
            <w:pPr>
              <w:pStyle w:val="ConsPlusNormal0"/>
            </w:pPr>
          </w:p>
        </w:tc>
      </w:tr>
      <w:tr w:rsidR="00802610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802610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  <w:jc w:val="both"/>
            </w:pPr>
            <w:r>
              <w:t>М.П.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</w:tr>
      <w:tr w:rsidR="00802610">
        <w:tblPrEx>
          <w:tblBorders>
            <w:insideH w:val="none" w:sz="0" w:space="0" w:color="auto"/>
          </w:tblBorders>
        </w:tblPrEx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  <w:jc w:val="both"/>
            </w:pPr>
            <w:r>
              <w:t>"____" _____________ 20__ г.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</w:tr>
    </w:tbl>
    <w:p w:rsidR="00802610" w:rsidRDefault="00802610">
      <w:pPr>
        <w:pStyle w:val="ConsPlusNormal0"/>
        <w:jc w:val="both"/>
      </w:pPr>
    </w:p>
    <w:p w:rsidR="00802610" w:rsidRDefault="00802610">
      <w:pPr>
        <w:pStyle w:val="ConsPlusNormal0"/>
        <w:jc w:val="both"/>
      </w:pPr>
    </w:p>
    <w:p w:rsidR="00802610" w:rsidRDefault="00802610">
      <w:pPr>
        <w:pStyle w:val="ConsPlusNormal0"/>
        <w:jc w:val="both"/>
      </w:pPr>
    </w:p>
    <w:p w:rsidR="00802610" w:rsidRDefault="00802610">
      <w:pPr>
        <w:pStyle w:val="ConsPlusNormal0"/>
        <w:jc w:val="both"/>
      </w:pPr>
    </w:p>
    <w:p w:rsidR="00802610" w:rsidRDefault="00802610">
      <w:pPr>
        <w:pStyle w:val="ConsPlusNormal0"/>
        <w:jc w:val="both"/>
      </w:pPr>
    </w:p>
    <w:p w:rsidR="00802610" w:rsidRDefault="000B3515">
      <w:pPr>
        <w:pStyle w:val="ConsPlusNormal0"/>
        <w:jc w:val="right"/>
        <w:outlineLvl w:val="1"/>
      </w:pPr>
      <w:r>
        <w:t>Приложение N 3</w:t>
      </w:r>
    </w:p>
    <w:p w:rsidR="00802610" w:rsidRDefault="000B3515">
      <w:pPr>
        <w:pStyle w:val="ConsPlusNormal0"/>
        <w:jc w:val="right"/>
      </w:pPr>
      <w:r>
        <w:t>к Порядку</w:t>
      </w:r>
    </w:p>
    <w:p w:rsidR="00802610" w:rsidRDefault="000B3515">
      <w:pPr>
        <w:pStyle w:val="ConsPlusNormal0"/>
        <w:jc w:val="right"/>
      </w:pPr>
      <w:r>
        <w:t>представления к награждению</w:t>
      </w:r>
    </w:p>
    <w:p w:rsidR="00802610" w:rsidRDefault="000B3515">
      <w:pPr>
        <w:pStyle w:val="ConsPlusNormal0"/>
        <w:jc w:val="right"/>
      </w:pPr>
      <w:r>
        <w:t>наградами Пензенской области</w:t>
      </w:r>
    </w:p>
    <w:p w:rsidR="00802610" w:rsidRDefault="0080261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80261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610" w:rsidRDefault="0080261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610" w:rsidRDefault="0080261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02610" w:rsidRDefault="000B351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02610" w:rsidRDefault="000B3515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введен</w:t>
            </w:r>
            <w:proofErr w:type="gramEnd"/>
            <w:r>
              <w:rPr>
                <w:color w:val="392C69"/>
              </w:rPr>
              <w:t xml:space="preserve"> </w:t>
            </w:r>
            <w:hyperlink r:id="rId59" w:tooltip="Указ Губернатора Пензенской обл. от 18.01.2023 N 4 &quot;О внесении изменений в отдельные нормативные правовые акты Губернатора Пензенской области&quot; {КонсультантПлюс}">
              <w:r>
                <w:rPr>
                  <w:color w:val="0000FF"/>
                </w:rPr>
                <w:t>Указом</w:t>
              </w:r>
            </w:hyperlink>
            <w:r>
              <w:rPr>
                <w:color w:val="392C69"/>
              </w:rPr>
              <w:t xml:space="preserve"> Губернатора Пензенской обл. от 18.01.2023 N 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610" w:rsidRDefault="00802610">
            <w:pPr>
              <w:pStyle w:val="ConsPlusNormal0"/>
            </w:pPr>
          </w:p>
        </w:tc>
      </w:tr>
    </w:tbl>
    <w:p w:rsidR="00802610" w:rsidRDefault="00802610">
      <w:pPr>
        <w:pStyle w:val="ConsPlusNormal0"/>
        <w:jc w:val="both"/>
      </w:pPr>
    </w:p>
    <w:p w:rsidR="00802610" w:rsidRDefault="000B3515">
      <w:pPr>
        <w:pStyle w:val="ConsPlusNormal0"/>
        <w:jc w:val="center"/>
      </w:pPr>
      <w:bookmarkStart w:id="14" w:name="P478"/>
      <w:bookmarkEnd w:id="14"/>
      <w:r>
        <w:t>НАГРАДНОЙ ЛИСТ</w:t>
      </w:r>
    </w:p>
    <w:p w:rsidR="00802610" w:rsidRDefault="000B3515">
      <w:pPr>
        <w:pStyle w:val="ConsPlusNormal0"/>
        <w:jc w:val="center"/>
      </w:pPr>
      <w:r>
        <w:t>к медали "За заслуги в воспитании детей"</w:t>
      </w:r>
    </w:p>
    <w:p w:rsidR="00802610" w:rsidRDefault="00802610">
      <w:pPr>
        <w:pStyle w:val="ConsPlusNormal0"/>
        <w:jc w:val="both"/>
      </w:pPr>
    </w:p>
    <w:p w:rsidR="00802610" w:rsidRDefault="000B3515">
      <w:pPr>
        <w:pStyle w:val="ConsPlusNormal0"/>
        <w:jc w:val="center"/>
        <w:outlineLvl w:val="2"/>
      </w:pPr>
      <w:bookmarkStart w:id="15" w:name="P481"/>
      <w:bookmarkEnd w:id="15"/>
      <w:r>
        <w:t>1. Сведения о приемной матери (при наличии)</w:t>
      </w:r>
    </w:p>
    <w:p w:rsidR="00802610" w:rsidRDefault="00802610">
      <w:pPr>
        <w:pStyle w:val="ConsPlusNormal0"/>
        <w:jc w:val="both"/>
      </w:pPr>
    </w:p>
    <w:p w:rsidR="00802610" w:rsidRDefault="000B3515">
      <w:pPr>
        <w:pStyle w:val="ConsPlusNonformat0"/>
        <w:jc w:val="both"/>
      </w:pPr>
      <w:r>
        <w:t>Фамилия, имя, отчество ____________________________________________________</w:t>
      </w:r>
    </w:p>
    <w:p w:rsidR="00802610" w:rsidRDefault="00802610">
      <w:pPr>
        <w:pStyle w:val="ConsPlusNonformat0"/>
        <w:jc w:val="both"/>
      </w:pPr>
    </w:p>
    <w:p w:rsidR="00802610" w:rsidRDefault="000B3515">
      <w:pPr>
        <w:pStyle w:val="ConsPlusNonformat0"/>
        <w:jc w:val="both"/>
      </w:pPr>
      <w:r>
        <w:t>Должность, место работы ___________________________________________________</w:t>
      </w:r>
    </w:p>
    <w:p w:rsidR="00802610" w:rsidRDefault="000B3515">
      <w:pPr>
        <w:pStyle w:val="ConsPlusNonformat0"/>
        <w:jc w:val="both"/>
      </w:pPr>
      <w:r>
        <w:t xml:space="preserve">                          </w:t>
      </w:r>
      <w:proofErr w:type="gramStart"/>
      <w:r>
        <w:t>(точное наименование организации с указанием</w:t>
      </w:r>
      <w:proofErr w:type="gramEnd"/>
    </w:p>
    <w:p w:rsidR="00802610" w:rsidRDefault="000B3515">
      <w:pPr>
        <w:pStyle w:val="ConsPlusNonformat0"/>
        <w:jc w:val="both"/>
      </w:pPr>
      <w:r>
        <w:t xml:space="preserve">                            </w:t>
      </w:r>
      <w:proofErr w:type="gramStart"/>
      <w:r>
        <w:t>орга</w:t>
      </w:r>
      <w:r>
        <w:t>низационно-правовой формы и должности)</w:t>
      </w:r>
      <w:proofErr w:type="gramEnd"/>
    </w:p>
    <w:p w:rsidR="00802610" w:rsidRDefault="000B3515">
      <w:pPr>
        <w:pStyle w:val="ConsPlusNonformat0"/>
        <w:jc w:val="both"/>
      </w:pPr>
      <w:r>
        <w:t>___________________________________________________________________________</w:t>
      </w:r>
    </w:p>
    <w:p w:rsidR="00802610" w:rsidRDefault="000B3515">
      <w:pPr>
        <w:pStyle w:val="ConsPlusNonformat0"/>
        <w:jc w:val="both"/>
      </w:pPr>
      <w:r>
        <w:t>Дата рождения _________________ Место рождения ____________________________</w:t>
      </w:r>
    </w:p>
    <w:p w:rsidR="00802610" w:rsidRDefault="000B3515">
      <w:pPr>
        <w:pStyle w:val="ConsPlusNonformat0"/>
        <w:jc w:val="both"/>
      </w:pPr>
      <w:r>
        <w:t xml:space="preserve">             </w:t>
      </w:r>
      <w:proofErr w:type="gramStart"/>
      <w:r>
        <w:t xml:space="preserve">(число, месяц, год)             (субъект Российской </w:t>
      </w:r>
      <w:r>
        <w:t>Федерации,</w:t>
      </w:r>
      <w:proofErr w:type="gramEnd"/>
    </w:p>
    <w:p w:rsidR="00802610" w:rsidRDefault="000B3515">
      <w:pPr>
        <w:pStyle w:val="ConsPlusNonformat0"/>
        <w:jc w:val="both"/>
      </w:pPr>
      <w:r>
        <w:t xml:space="preserve">                                                муниципальное образование)</w:t>
      </w:r>
    </w:p>
    <w:p w:rsidR="00802610" w:rsidRDefault="000B3515">
      <w:pPr>
        <w:pStyle w:val="ConsPlusNonformat0"/>
        <w:jc w:val="both"/>
      </w:pPr>
      <w:r>
        <w:t>___________________________________________________________________________</w:t>
      </w:r>
    </w:p>
    <w:p w:rsidR="00802610" w:rsidRDefault="000B3515">
      <w:pPr>
        <w:pStyle w:val="ConsPlusNonformat0"/>
        <w:jc w:val="both"/>
      </w:pPr>
      <w:r>
        <w:t>Образование _______________________________________________________________</w:t>
      </w:r>
    </w:p>
    <w:p w:rsidR="00802610" w:rsidRDefault="000B3515">
      <w:pPr>
        <w:pStyle w:val="ConsPlusNonformat0"/>
        <w:jc w:val="both"/>
      </w:pPr>
      <w:r>
        <w:t xml:space="preserve">               (на</w:t>
      </w:r>
      <w:r>
        <w:t>именование образовательной организации, год окончания)</w:t>
      </w:r>
    </w:p>
    <w:p w:rsidR="00802610" w:rsidRDefault="000B3515">
      <w:pPr>
        <w:pStyle w:val="ConsPlusNonformat0"/>
        <w:jc w:val="both"/>
      </w:pPr>
      <w:r>
        <w:t>___________________________________________________________________________</w:t>
      </w:r>
    </w:p>
    <w:p w:rsidR="00802610" w:rsidRDefault="000B3515">
      <w:pPr>
        <w:pStyle w:val="ConsPlusNonformat0"/>
        <w:jc w:val="both"/>
      </w:pPr>
      <w:r>
        <w:t>Ученая степень, ученое звание _____________________________________________</w:t>
      </w:r>
    </w:p>
    <w:p w:rsidR="00802610" w:rsidRDefault="000B3515">
      <w:pPr>
        <w:pStyle w:val="ConsPlusNonformat0"/>
        <w:jc w:val="both"/>
      </w:pPr>
      <w:r>
        <w:t xml:space="preserve">Какими государственными, ведомственными, региональными наградами </w:t>
      </w:r>
      <w:proofErr w:type="gramStart"/>
      <w:r>
        <w:t>награждена</w:t>
      </w:r>
      <w:proofErr w:type="gramEnd"/>
    </w:p>
    <w:p w:rsidR="00802610" w:rsidRDefault="000B3515">
      <w:pPr>
        <w:pStyle w:val="ConsPlusNonformat0"/>
        <w:jc w:val="both"/>
      </w:pPr>
      <w:r>
        <w:t>и даты награждений</w:t>
      </w:r>
    </w:p>
    <w:p w:rsidR="00802610" w:rsidRDefault="000B3515">
      <w:pPr>
        <w:pStyle w:val="ConsPlusNonformat0"/>
        <w:jc w:val="both"/>
      </w:pPr>
      <w:r>
        <w:t>___________________________________________________________________________</w:t>
      </w:r>
    </w:p>
    <w:p w:rsidR="00802610" w:rsidRDefault="000B3515">
      <w:pPr>
        <w:pStyle w:val="ConsPlusNonformat0"/>
        <w:jc w:val="both"/>
      </w:pPr>
      <w:r>
        <w:lastRenderedPageBreak/>
        <w:t>___________________________________________________________________________</w:t>
      </w:r>
    </w:p>
    <w:p w:rsidR="00802610" w:rsidRDefault="000B3515">
      <w:pPr>
        <w:pStyle w:val="ConsPlusNonformat0"/>
        <w:jc w:val="both"/>
      </w:pPr>
      <w:r>
        <w:t>_________</w:t>
      </w:r>
      <w:r>
        <w:t>__________________________________________________________________</w:t>
      </w:r>
    </w:p>
    <w:p w:rsidR="00802610" w:rsidRDefault="000B3515">
      <w:pPr>
        <w:pStyle w:val="ConsPlusNonformat0"/>
        <w:jc w:val="both"/>
      </w:pPr>
      <w:r>
        <w:t>___________________________________________________________________________</w:t>
      </w:r>
    </w:p>
    <w:p w:rsidR="00802610" w:rsidRDefault="00802610">
      <w:pPr>
        <w:pStyle w:val="ConsPlusNormal0"/>
        <w:jc w:val="both"/>
      </w:pPr>
    </w:p>
    <w:p w:rsidR="00802610" w:rsidRDefault="000B3515">
      <w:pPr>
        <w:pStyle w:val="ConsPlusNormal0"/>
        <w:jc w:val="center"/>
        <w:outlineLvl w:val="2"/>
      </w:pPr>
      <w:r>
        <w:t>2. Сведения о приемном отце (при наличии)</w:t>
      </w:r>
    </w:p>
    <w:p w:rsidR="00802610" w:rsidRDefault="00802610">
      <w:pPr>
        <w:pStyle w:val="ConsPlusNormal0"/>
        <w:jc w:val="both"/>
      </w:pPr>
    </w:p>
    <w:p w:rsidR="00802610" w:rsidRDefault="000B3515">
      <w:pPr>
        <w:pStyle w:val="ConsPlusNonformat0"/>
        <w:jc w:val="both"/>
      </w:pPr>
      <w:r>
        <w:t>Фамилия, имя, отчество ______________________________________________</w:t>
      </w:r>
      <w:r>
        <w:t>______</w:t>
      </w:r>
    </w:p>
    <w:p w:rsidR="00802610" w:rsidRDefault="00802610">
      <w:pPr>
        <w:pStyle w:val="ConsPlusNonformat0"/>
        <w:jc w:val="both"/>
      </w:pPr>
    </w:p>
    <w:p w:rsidR="00802610" w:rsidRDefault="000B3515">
      <w:pPr>
        <w:pStyle w:val="ConsPlusNonformat0"/>
        <w:jc w:val="both"/>
      </w:pPr>
      <w:r>
        <w:t>Должность, место работы ___________________________________________________</w:t>
      </w:r>
    </w:p>
    <w:p w:rsidR="00802610" w:rsidRDefault="000B3515">
      <w:pPr>
        <w:pStyle w:val="ConsPlusNonformat0"/>
        <w:jc w:val="both"/>
      </w:pPr>
      <w:r>
        <w:t xml:space="preserve">                           </w:t>
      </w:r>
      <w:proofErr w:type="gramStart"/>
      <w:r>
        <w:t>(точное наименование организации с указанием</w:t>
      </w:r>
      <w:proofErr w:type="gramEnd"/>
    </w:p>
    <w:p w:rsidR="00802610" w:rsidRDefault="000B3515">
      <w:pPr>
        <w:pStyle w:val="ConsPlusNonformat0"/>
        <w:jc w:val="both"/>
      </w:pPr>
      <w:r>
        <w:t xml:space="preserve">                             </w:t>
      </w:r>
      <w:proofErr w:type="gramStart"/>
      <w:r>
        <w:t>организационно-правовой формы и должности)</w:t>
      </w:r>
      <w:proofErr w:type="gramEnd"/>
    </w:p>
    <w:p w:rsidR="00802610" w:rsidRDefault="000B3515">
      <w:pPr>
        <w:pStyle w:val="ConsPlusNonformat0"/>
        <w:jc w:val="both"/>
      </w:pPr>
      <w:r>
        <w:t>___________________________________________________________________________</w:t>
      </w:r>
    </w:p>
    <w:p w:rsidR="00802610" w:rsidRDefault="000B3515">
      <w:pPr>
        <w:pStyle w:val="ConsPlusNonformat0"/>
        <w:jc w:val="both"/>
      </w:pPr>
      <w:r>
        <w:t>Дата рождения _________________ Место рождения ____________________________</w:t>
      </w:r>
    </w:p>
    <w:p w:rsidR="00802610" w:rsidRDefault="000B3515">
      <w:pPr>
        <w:pStyle w:val="ConsPlusNonformat0"/>
        <w:jc w:val="both"/>
      </w:pPr>
      <w:r>
        <w:t xml:space="preserve">             </w:t>
      </w:r>
      <w:proofErr w:type="gramStart"/>
      <w:r>
        <w:t>(число, месяц, год)             (субъект Российской Федерации,</w:t>
      </w:r>
      <w:proofErr w:type="gramEnd"/>
    </w:p>
    <w:p w:rsidR="00802610" w:rsidRDefault="000B3515">
      <w:pPr>
        <w:pStyle w:val="ConsPlusNonformat0"/>
        <w:jc w:val="both"/>
      </w:pPr>
      <w:r>
        <w:t xml:space="preserve">                            </w:t>
      </w:r>
      <w:r>
        <w:t xml:space="preserve">                    муниципальное образование)</w:t>
      </w:r>
    </w:p>
    <w:p w:rsidR="00802610" w:rsidRDefault="000B3515">
      <w:pPr>
        <w:pStyle w:val="ConsPlusNonformat0"/>
        <w:jc w:val="both"/>
      </w:pPr>
      <w:r>
        <w:t>___________________________________________________________________________</w:t>
      </w:r>
    </w:p>
    <w:p w:rsidR="00802610" w:rsidRDefault="000B3515">
      <w:pPr>
        <w:pStyle w:val="ConsPlusNonformat0"/>
        <w:jc w:val="both"/>
      </w:pPr>
      <w:r>
        <w:t>Образование _______________________________________________________________</w:t>
      </w:r>
    </w:p>
    <w:p w:rsidR="00802610" w:rsidRDefault="000B3515">
      <w:pPr>
        <w:pStyle w:val="ConsPlusNonformat0"/>
        <w:jc w:val="both"/>
      </w:pPr>
      <w:r>
        <w:t xml:space="preserve">               (наименование образовательной организации,</w:t>
      </w:r>
      <w:r>
        <w:t xml:space="preserve"> год окончания)</w:t>
      </w:r>
    </w:p>
    <w:p w:rsidR="00802610" w:rsidRDefault="000B3515">
      <w:pPr>
        <w:pStyle w:val="ConsPlusNonformat0"/>
        <w:jc w:val="both"/>
      </w:pPr>
      <w:r>
        <w:t>___________________________________________________________________________</w:t>
      </w:r>
    </w:p>
    <w:p w:rsidR="00802610" w:rsidRDefault="000B3515">
      <w:pPr>
        <w:pStyle w:val="ConsPlusNonformat0"/>
        <w:jc w:val="both"/>
      </w:pPr>
      <w:r>
        <w:t>Ученая степень, ученое звание _____________________________________________</w:t>
      </w:r>
    </w:p>
    <w:p w:rsidR="00802610" w:rsidRDefault="000B3515">
      <w:pPr>
        <w:pStyle w:val="ConsPlusNonformat0"/>
        <w:jc w:val="both"/>
      </w:pPr>
      <w:r>
        <w:t xml:space="preserve">Какими государственными, ведомственными и региональными наградами </w:t>
      </w:r>
      <w:proofErr w:type="gramStart"/>
      <w:r>
        <w:t>награжден</w:t>
      </w:r>
      <w:proofErr w:type="gramEnd"/>
    </w:p>
    <w:p w:rsidR="00802610" w:rsidRDefault="000B3515">
      <w:pPr>
        <w:pStyle w:val="ConsPlusNonformat0"/>
        <w:jc w:val="both"/>
      </w:pPr>
      <w:r>
        <w:t>и даты награ</w:t>
      </w:r>
      <w:r>
        <w:t>ждений</w:t>
      </w:r>
    </w:p>
    <w:p w:rsidR="00802610" w:rsidRDefault="000B3515">
      <w:pPr>
        <w:pStyle w:val="ConsPlusNonformat0"/>
        <w:jc w:val="both"/>
      </w:pPr>
      <w:r>
        <w:t>___________________________________________________________________________</w:t>
      </w:r>
    </w:p>
    <w:p w:rsidR="00802610" w:rsidRDefault="000B3515">
      <w:pPr>
        <w:pStyle w:val="ConsPlusNonformat0"/>
        <w:jc w:val="both"/>
      </w:pPr>
      <w:r>
        <w:t>___________________________________________________________________________</w:t>
      </w:r>
    </w:p>
    <w:p w:rsidR="00802610" w:rsidRDefault="000B3515">
      <w:pPr>
        <w:pStyle w:val="ConsPlusNonformat0"/>
        <w:jc w:val="both"/>
      </w:pPr>
      <w:r>
        <w:t>___________________________________________________________________________</w:t>
      </w:r>
    </w:p>
    <w:p w:rsidR="00802610" w:rsidRDefault="000B3515">
      <w:pPr>
        <w:pStyle w:val="ConsPlusNonformat0"/>
        <w:jc w:val="both"/>
      </w:pPr>
      <w:r>
        <w:t>_____________________</w:t>
      </w:r>
      <w:r>
        <w:t>______________________________________________________</w:t>
      </w:r>
    </w:p>
    <w:p w:rsidR="00802610" w:rsidRDefault="00802610">
      <w:pPr>
        <w:pStyle w:val="ConsPlusNormal0"/>
        <w:jc w:val="both"/>
      </w:pPr>
    </w:p>
    <w:p w:rsidR="00802610" w:rsidRDefault="000B3515">
      <w:pPr>
        <w:pStyle w:val="ConsPlusNormal0"/>
        <w:jc w:val="center"/>
        <w:outlineLvl w:val="2"/>
      </w:pPr>
      <w:r>
        <w:t>3. Общие сведения</w:t>
      </w:r>
    </w:p>
    <w:p w:rsidR="00802610" w:rsidRDefault="00802610">
      <w:pPr>
        <w:pStyle w:val="ConsPlusNormal0"/>
        <w:jc w:val="both"/>
      </w:pPr>
    </w:p>
    <w:p w:rsidR="00802610" w:rsidRDefault="000B3515">
      <w:pPr>
        <w:pStyle w:val="ConsPlusNonformat0"/>
        <w:jc w:val="both"/>
      </w:pPr>
      <w:r>
        <w:t>Домашний адрес ____________________________________________________________</w:t>
      </w:r>
    </w:p>
    <w:p w:rsidR="00802610" w:rsidRDefault="00802610">
      <w:pPr>
        <w:pStyle w:val="ConsPlusNonformat0"/>
        <w:jc w:val="both"/>
      </w:pPr>
    </w:p>
    <w:p w:rsidR="00802610" w:rsidRDefault="000B3515">
      <w:pPr>
        <w:pStyle w:val="ConsPlusNonformat0"/>
        <w:jc w:val="both"/>
      </w:pPr>
      <w:r>
        <w:t>Свидетельство о заключении брака (при наличии) N _____ от "__" ____ 20__ г.</w:t>
      </w:r>
    </w:p>
    <w:p w:rsidR="00802610" w:rsidRDefault="000B3515">
      <w:pPr>
        <w:pStyle w:val="ConsPlusNonformat0"/>
        <w:jc w:val="both"/>
      </w:pPr>
      <w:r>
        <w:t>____________________________</w:t>
      </w:r>
      <w:r>
        <w:t>_______________________________________________</w:t>
      </w:r>
    </w:p>
    <w:p w:rsidR="00802610" w:rsidRDefault="000B3515">
      <w:pPr>
        <w:pStyle w:val="ConsPlusNonformat0"/>
        <w:jc w:val="both"/>
      </w:pPr>
      <w:r>
        <w:t xml:space="preserve">                               (кем выдано)</w:t>
      </w:r>
    </w:p>
    <w:p w:rsidR="00802610" w:rsidRDefault="00802610">
      <w:pPr>
        <w:pStyle w:val="ConsPlusNormal0"/>
        <w:jc w:val="both"/>
      </w:pPr>
    </w:p>
    <w:p w:rsidR="00802610" w:rsidRDefault="000B3515">
      <w:pPr>
        <w:pStyle w:val="ConsPlusNormal0"/>
        <w:jc w:val="center"/>
        <w:outlineLvl w:val="2"/>
      </w:pPr>
      <w:bookmarkStart w:id="16" w:name="P535"/>
      <w:bookmarkEnd w:id="16"/>
      <w:r>
        <w:t>4. Сведения о детях лиц, представленных к награждению</w:t>
      </w:r>
    </w:p>
    <w:p w:rsidR="00802610" w:rsidRDefault="000B3515">
      <w:pPr>
        <w:pStyle w:val="ConsPlusNormal0"/>
        <w:jc w:val="center"/>
      </w:pPr>
      <w:r>
        <w:t>медалью "За заслуги в воспитании детей"</w:t>
      </w:r>
    </w:p>
    <w:p w:rsidR="00802610" w:rsidRDefault="0080261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1560"/>
        <w:gridCol w:w="1814"/>
        <w:gridCol w:w="2027"/>
        <w:gridCol w:w="1587"/>
      </w:tblGrid>
      <w:tr w:rsidR="00802610">
        <w:tc>
          <w:tcPr>
            <w:tcW w:w="1984" w:type="dxa"/>
          </w:tcPr>
          <w:p w:rsidR="00802610" w:rsidRDefault="000B3515">
            <w:pPr>
              <w:pStyle w:val="ConsPlusNormal0"/>
              <w:jc w:val="center"/>
            </w:pPr>
            <w:r>
              <w:t>Фамилия, имя, отчество</w:t>
            </w:r>
          </w:p>
        </w:tc>
        <w:tc>
          <w:tcPr>
            <w:tcW w:w="1560" w:type="dxa"/>
          </w:tcPr>
          <w:p w:rsidR="00802610" w:rsidRDefault="000B3515">
            <w:pPr>
              <w:pStyle w:val="ConsPlusNormal0"/>
              <w:jc w:val="center"/>
            </w:pPr>
            <w:r>
              <w:t>Дата рождения (число, месяц, год)</w:t>
            </w:r>
          </w:p>
        </w:tc>
        <w:tc>
          <w:tcPr>
            <w:tcW w:w="1814" w:type="dxa"/>
          </w:tcPr>
          <w:p w:rsidR="00802610" w:rsidRDefault="000B3515">
            <w:pPr>
              <w:pStyle w:val="ConsPlusNormal0"/>
              <w:jc w:val="center"/>
            </w:pPr>
            <w:r>
              <w:t>Место рождения (субъект Российской Федерации, муниципальное образование)</w:t>
            </w:r>
          </w:p>
        </w:tc>
        <w:tc>
          <w:tcPr>
            <w:tcW w:w="2027" w:type="dxa"/>
          </w:tcPr>
          <w:p w:rsidR="00802610" w:rsidRDefault="000B3515">
            <w:pPr>
              <w:pStyle w:val="ConsPlusNormal0"/>
              <w:jc w:val="center"/>
            </w:pPr>
            <w:r>
              <w:t>Свидетельство о рождении (серия, номер, когда и кем выдано)</w:t>
            </w:r>
          </w:p>
        </w:tc>
        <w:tc>
          <w:tcPr>
            <w:tcW w:w="1587" w:type="dxa"/>
          </w:tcPr>
          <w:p w:rsidR="00802610" w:rsidRDefault="000B3515">
            <w:pPr>
              <w:pStyle w:val="ConsPlusNormal0"/>
              <w:jc w:val="center"/>
            </w:pPr>
            <w:r>
              <w:t>Род занятий</w:t>
            </w:r>
          </w:p>
        </w:tc>
      </w:tr>
      <w:tr w:rsidR="00802610">
        <w:tc>
          <w:tcPr>
            <w:tcW w:w="1984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560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814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2027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587" w:type="dxa"/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1984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560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814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2027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587" w:type="dxa"/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1984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560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814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2027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587" w:type="dxa"/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1984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560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814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2027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587" w:type="dxa"/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1984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560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814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2027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587" w:type="dxa"/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1984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560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814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2027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587" w:type="dxa"/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1984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560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814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2027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1587" w:type="dxa"/>
          </w:tcPr>
          <w:p w:rsidR="00802610" w:rsidRDefault="00802610">
            <w:pPr>
              <w:pStyle w:val="ConsPlusNormal0"/>
            </w:pPr>
          </w:p>
        </w:tc>
      </w:tr>
    </w:tbl>
    <w:p w:rsidR="00802610" w:rsidRDefault="00802610">
      <w:pPr>
        <w:pStyle w:val="ConsPlusNormal0"/>
        <w:jc w:val="both"/>
      </w:pPr>
    </w:p>
    <w:p w:rsidR="00802610" w:rsidRDefault="000B3515">
      <w:pPr>
        <w:pStyle w:val="ConsPlusNormal0"/>
        <w:ind w:firstLine="540"/>
        <w:jc w:val="both"/>
      </w:pPr>
      <w:r>
        <w:t xml:space="preserve">Сведения в </w:t>
      </w:r>
      <w:hyperlink w:anchor="P481" w:tooltip="1. Сведения о приемной матери (при наличии)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</w:t>
        </w:r>
      </w:hyperlink>
      <w:r>
        <w:t xml:space="preserve"> - </w:t>
      </w:r>
      <w:hyperlink w:anchor="P535" w:tooltip="4. Сведения о детях лиц, представленных к награждению">
        <w:r>
          <w:rPr>
            <w:color w:val="0000FF"/>
          </w:rPr>
          <w:t>4</w:t>
        </w:r>
      </w:hyperlink>
      <w:r>
        <w:t xml:space="preserve"> соответствуют данным общегражданского паспорта, трудовой книжки, дипломов о получении обра</w:t>
      </w:r>
      <w:r>
        <w:t>зования, военного билета, иных актов гражданского состояния.</w:t>
      </w:r>
    </w:p>
    <w:p w:rsidR="00802610" w:rsidRDefault="00802610">
      <w:pPr>
        <w:pStyle w:val="ConsPlusNormal0"/>
        <w:jc w:val="both"/>
      </w:pPr>
    </w:p>
    <w:p w:rsidR="00802610" w:rsidRDefault="000B3515">
      <w:pPr>
        <w:pStyle w:val="ConsPlusNonformat0"/>
        <w:jc w:val="both"/>
      </w:pPr>
      <w:r>
        <w:t>Руководитель кадрового подразделения</w:t>
      </w:r>
    </w:p>
    <w:p w:rsidR="00802610" w:rsidRDefault="000B3515">
      <w:pPr>
        <w:pStyle w:val="ConsPlusNonformat0"/>
        <w:jc w:val="both"/>
      </w:pPr>
      <w:r>
        <w:t>_______________________________________        ____________________________</w:t>
      </w:r>
    </w:p>
    <w:p w:rsidR="00802610" w:rsidRDefault="000B3515">
      <w:pPr>
        <w:pStyle w:val="ConsPlusNonformat0"/>
        <w:jc w:val="both"/>
      </w:pPr>
      <w:r>
        <w:t xml:space="preserve">                                                   (фамилия, инициалы)</w:t>
      </w:r>
    </w:p>
    <w:p w:rsidR="00802610" w:rsidRDefault="000B3515">
      <w:pPr>
        <w:pStyle w:val="ConsPlusNonformat0"/>
        <w:jc w:val="both"/>
      </w:pPr>
      <w:r>
        <w:t xml:space="preserve">                                   М.П.</w:t>
      </w:r>
    </w:p>
    <w:p w:rsidR="00802610" w:rsidRDefault="000B3515">
      <w:pPr>
        <w:pStyle w:val="ConsPlusNonformat0"/>
        <w:jc w:val="both"/>
      </w:pPr>
      <w:r>
        <w:t>"__" ______ 20__ г.                            ____________________________</w:t>
      </w:r>
    </w:p>
    <w:p w:rsidR="00802610" w:rsidRDefault="000B3515">
      <w:pPr>
        <w:pStyle w:val="ConsPlusNonformat0"/>
        <w:jc w:val="both"/>
      </w:pPr>
      <w:r>
        <w:t xml:space="preserve">                                                        (подпись)</w:t>
      </w:r>
    </w:p>
    <w:p w:rsidR="00802610" w:rsidRDefault="00802610">
      <w:pPr>
        <w:pStyle w:val="ConsPlusNormal0"/>
        <w:jc w:val="both"/>
      </w:pPr>
    </w:p>
    <w:p w:rsidR="00802610" w:rsidRDefault="000B3515">
      <w:pPr>
        <w:pStyle w:val="ConsPlusNormal0"/>
        <w:jc w:val="center"/>
        <w:outlineLvl w:val="2"/>
      </w:pPr>
      <w:r>
        <w:t>5. Основания для представления к награждению медалью "</w:t>
      </w:r>
      <w:proofErr w:type="gramStart"/>
      <w:r>
        <w:t>За</w:t>
      </w:r>
      <w:proofErr w:type="gramEnd"/>
    </w:p>
    <w:p w:rsidR="00802610" w:rsidRDefault="000B3515">
      <w:pPr>
        <w:pStyle w:val="ConsPlusNormal0"/>
        <w:jc w:val="center"/>
      </w:pPr>
      <w:r>
        <w:t>заслуги в воспит</w:t>
      </w:r>
      <w:r>
        <w:t>ании детей"</w:t>
      </w:r>
    </w:p>
    <w:p w:rsidR="00802610" w:rsidRDefault="00802610">
      <w:pPr>
        <w:pStyle w:val="ConsPlusNormal0"/>
        <w:jc w:val="both"/>
      </w:pPr>
    </w:p>
    <w:p w:rsidR="00802610" w:rsidRDefault="000B3515">
      <w:pPr>
        <w:pStyle w:val="ConsPlusNonformat0"/>
        <w:jc w:val="both"/>
      </w:pPr>
      <w:r>
        <w:t>Кандидатур</w:t>
      </w:r>
      <w:proofErr w:type="gramStart"/>
      <w:r>
        <w:t>а(</w:t>
      </w:r>
      <w:proofErr w:type="spellStart"/>
      <w:proofErr w:type="gramEnd"/>
      <w:r>
        <w:t>ы</w:t>
      </w:r>
      <w:proofErr w:type="spellEnd"/>
      <w:r>
        <w:t>) ____________________________________________________________</w:t>
      </w:r>
    </w:p>
    <w:p w:rsidR="00802610" w:rsidRDefault="000B3515">
      <w:pPr>
        <w:pStyle w:val="ConsPlusNonformat0"/>
        <w:jc w:val="both"/>
      </w:pPr>
      <w:r>
        <w:t xml:space="preserve">                          (фамилия, инициалы </w:t>
      </w:r>
      <w:proofErr w:type="gramStart"/>
      <w:r>
        <w:t>награждаемых</w:t>
      </w:r>
      <w:proofErr w:type="gramEnd"/>
      <w:r>
        <w:t>)</w:t>
      </w:r>
    </w:p>
    <w:p w:rsidR="00802610" w:rsidRDefault="000B3515">
      <w:pPr>
        <w:pStyle w:val="ConsPlusNonformat0"/>
        <w:jc w:val="both"/>
      </w:pPr>
      <w:r>
        <w:t>Рассмотрен</w:t>
      </w:r>
      <w:proofErr w:type="gramStart"/>
      <w:r>
        <w:t>а(</w:t>
      </w:r>
      <w:proofErr w:type="spellStart"/>
      <w:proofErr w:type="gramEnd"/>
      <w:r>
        <w:t>ы</w:t>
      </w:r>
      <w:proofErr w:type="spellEnd"/>
      <w:r>
        <w:t>) и рекомендована(</w:t>
      </w:r>
      <w:proofErr w:type="spellStart"/>
      <w:r>
        <w:t>ы</w:t>
      </w:r>
      <w:proofErr w:type="spellEnd"/>
      <w:r>
        <w:t>) к награждению ___________________________</w:t>
      </w:r>
    </w:p>
    <w:p w:rsidR="00802610" w:rsidRDefault="000B3515">
      <w:pPr>
        <w:pStyle w:val="ConsPlusNonformat0"/>
        <w:jc w:val="both"/>
      </w:pPr>
      <w:r>
        <w:t xml:space="preserve">                                </w:t>
      </w:r>
      <w:r>
        <w:t xml:space="preserve">              </w:t>
      </w:r>
      <w:proofErr w:type="gramStart"/>
      <w:r>
        <w:t>(наименование органа местного</w:t>
      </w:r>
      <w:proofErr w:type="gramEnd"/>
    </w:p>
    <w:p w:rsidR="00802610" w:rsidRDefault="000B3515">
      <w:pPr>
        <w:pStyle w:val="ConsPlusNonformat0"/>
        <w:jc w:val="both"/>
      </w:pPr>
      <w:r>
        <w:t xml:space="preserve">                                              самоуправления муниципального</w:t>
      </w:r>
    </w:p>
    <w:p w:rsidR="00802610" w:rsidRDefault="000B3515">
      <w:pPr>
        <w:pStyle w:val="ConsPlusNonformat0"/>
        <w:jc w:val="both"/>
      </w:pPr>
      <w:r>
        <w:t xml:space="preserve">                                                       образования)</w:t>
      </w:r>
    </w:p>
    <w:p w:rsidR="00802610" w:rsidRDefault="000B3515">
      <w:pPr>
        <w:pStyle w:val="ConsPlusNonformat0"/>
        <w:jc w:val="both"/>
      </w:pPr>
      <w:r>
        <w:t>____________________________________________________________________</w:t>
      </w:r>
      <w:r>
        <w:t>_______</w:t>
      </w:r>
    </w:p>
    <w:p w:rsidR="00802610" w:rsidRDefault="00802610">
      <w:pPr>
        <w:pStyle w:val="ConsPlusNonformat0"/>
        <w:jc w:val="both"/>
      </w:pPr>
    </w:p>
    <w:p w:rsidR="00802610" w:rsidRDefault="000B3515">
      <w:pPr>
        <w:pStyle w:val="ConsPlusNonformat0"/>
        <w:jc w:val="both"/>
      </w:pPr>
      <w:r>
        <w:t xml:space="preserve"> Глава органа местного самоуправления</w:t>
      </w:r>
    </w:p>
    <w:p w:rsidR="00802610" w:rsidRDefault="000B3515">
      <w:pPr>
        <w:pStyle w:val="ConsPlusNonformat0"/>
        <w:jc w:val="both"/>
      </w:pPr>
      <w:r>
        <w:t xml:space="preserve">      муниципального образования</w:t>
      </w:r>
    </w:p>
    <w:p w:rsidR="00802610" w:rsidRDefault="000B3515">
      <w:pPr>
        <w:pStyle w:val="ConsPlusNonformat0"/>
        <w:jc w:val="both"/>
      </w:pPr>
      <w:r>
        <w:t>______________________________________        _____________________________</w:t>
      </w:r>
    </w:p>
    <w:p w:rsidR="00802610" w:rsidRDefault="000B3515">
      <w:pPr>
        <w:pStyle w:val="ConsPlusNonformat0"/>
        <w:jc w:val="both"/>
      </w:pPr>
      <w:r>
        <w:t xml:space="preserve">                                                  (фамилия, инициалы)</w:t>
      </w:r>
    </w:p>
    <w:p w:rsidR="00802610" w:rsidRDefault="000B3515">
      <w:pPr>
        <w:pStyle w:val="ConsPlusNonformat0"/>
        <w:jc w:val="both"/>
      </w:pPr>
      <w:r>
        <w:t xml:space="preserve">                              </w:t>
      </w:r>
      <w:r>
        <w:t xml:space="preserve">         М.П.</w:t>
      </w:r>
    </w:p>
    <w:p w:rsidR="00802610" w:rsidRDefault="000B3515">
      <w:pPr>
        <w:pStyle w:val="ConsPlusNonformat0"/>
        <w:jc w:val="both"/>
      </w:pPr>
      <w:r>
        <w:t>"__" ______ 20__ г.                           _____________________________</w:t>
      </w:r>
    </w:p>
    <w:p w:rsidR="00802610" w:rsidRDefault="000B3515">
      <w:pPr>
        <w:pStyle w:val="ConsPlusNonformat0"/>
        <w:jc w:val="both"/>
      </w:pPr>
      <w:r>
        <w:t xml:space="preserve">                                                       (подпись)</w:t>
      </w:r>
    </w:p>
    <w:p w:rsidR="00802610" w:rsidRDefault="00802610">
      <w:pPr>
        <w:pStyle w:val="ConsPlusNormal0"/>
        <w:jc w:val="both"/>
      </w:pPr>
    </w:p>
    <w:p w:rsidR="00802610" w:rsidRDefault="00802610">
      <w:pPr>
        <w:pStyle w:val="ConsPlusNormal0"/>
        <w:jc w:val="both"/>
      </w:pPr>
    </w:p>
    <w:p w:rsidR="00802610" w:rsidRDefault="00802610">
      <w:pPr>
        <w:pStyle w:val="ConsPlusNormal0"/>
        <w:jc w:val="both"/>
      </w:pPr>
    </w:p>
    <w:p w:rsidR="00802610" w:rsidRDefault="00802610">
      <w:pPr>
        <w:pStyle w:val="ConsPlusNormal0"/>
        <w:jc w:val="both"/>
      </w:pPr>
    </w:p>
    <w:p w:rsidR="00802610" w:rsidRDefault="00802610">
      <w:pPr>
        <w:pStyle w:val="ConsPlusNormal0"/>
        <w:jc w:val="both"/>
      </w:pPr>
    </w:p>
    <w:p w:rsidR="00802610" w:rsidRDefault="000B3515">
      <w:pPr>
        <w:pStyle w:val="ConsPlusNormal0"/>
        <w:jc w:val="right"/>
        <w:outlineLvl w:val="0"/>
      </w:pPr>
      <w:r>
        <w:t>Утвержден</w:t>
      </w:r>
    </w:p>
    <w:p w:rsidR="00802610" w:rsidRDefault="000B3515">
      <w:pPr>
        <w:pStyle w:val="ConsPlusNormal0"/>
        <w:jc w:val="right"/>
      </w:pPr>
      <w:r>
        <w:t>Указом</w:t>
      </w:r>
    </w:p>
    <w:p w:rsidR="00802610" w:rsidRDefault="000B3515">
      <w:pPr>
        <w:pStyle w:val="ConsPlusNormal0"/>
        <w:jc w:val="right"/>
      </w:pPr>
      <w:r>
        <w:t>Губернатора Пензенской области</w:t>
      </w:r>
    </w:p>
    <w:p w:rsidR="00802610" w:rsidRDefault="000B3515">
      <w:pPr>
        <w:pStyle w:val="ConsPlusNormal0"/>
        <w:jc w:val="right"/>
      </w:pPr>
      <w:r>
        <w:t>от 27 октября 2022 г. N 77</w:t>
      </w:r>
    </w:p>
    <w:p w:rsidR="00802610" w:rsidRDefault="00802610">
      <w:pPr>
        <w:pStyle w:val="ConsPlusNormal0"/>
        <w:jc w:val="both"/>
      </w:pPr>
    </w:p>
    <w:p w:rsidR="00802610" w:rsidRDefault="000B3515">
      <w:pPr>
        <w:pStyle w:val="ConsPlusTitle0"/>
        <w:jc w:val="center"/>
      </w:pPr>
      <w:bookmarkStart w:id="17" w:name="P616"/>
      <w:bookmarkEnd w:id="17"/>
      <w:r>
        <w:t>ПОРЯДОК</w:t>
      </w:r>
    </w:p>
    <w:p w:rsidR="00802610" w:rsidRDefault="000B3515">
      <w:pPr>
        <w:pStyle w:val="ConsPlusTitle0"/>
        <w:jc w:val="center"/>
      </w:pPr>
      <w:r>
        <w:t>ВЫДАЧИ КОПИИ РАСПОРЯЖЕНИЯ ГУБЕРНАТОРА ПЕНЗЕНСКОЙ ОБЛАСТИ</w:t>
      </w:r>
    </w:p>
    <w:p w:rsidR="00802610" w:rsidRDefault="000B3515">
      <w:pPr>
        <w:pStyle w:val="ConsPlusTitle0"/>
        <w:jc w:val="center"/>
      </w:pPr>
      <w:r>
        <w:t>О НАГРАЖДЕНИИ НАГРАДОЙ ПЕНЗЕНСКОЙ ОБЛАСТИ</w:t>
      </w:r>
    </w:p>
    <w:p w:rsidR="00802610" w:rsidRDefault="0080261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80261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610" w:rsidRDefault="0080261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610" w:rsidRDefault="0080261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02610" w:rsidRDefault="000B351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02610" w:rsidRDefault="000B3515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0" w:tooltip="Указ Губернатора Пензенской обл. от 02.08.2023 N 107 (ред. от 24.12.2024) &quot;О внесении изменений в отдельные нормативные правовые акты Губернатора Пензенской области&quot; {КонсультантПлюс}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Пензенской обл. от 02.08.2023 N 107)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610" w:rsidRDefault="00802610">
            <w:pPr>
              <w:pStyle w:val="ConsPlusNormal0"/>
            </w:pPr>
          </w:p>
        </w:tc>
      </w:tr>
    </w:tbl>
    <w:p w:rsidR="00802610" w:rsidRDefault="00802610">
      <w:pPr>
        <w:pStyle w:val="ConsPlusNormal0"/>
        <w:jc w:val="both"/>
      </w:pPr>
    </w:p>
    <w:p w:rsidR="00802610" w:rsidRDefault="000B3515">
      <w:pPr>
        <w:pStyle w:val="ConsPlusNormal0"/>
        <w:ind w:firstLine="540"/>
        <w:jc w:val="both"/>
      </w:pPr>
      <w:r>
        <w:t xml:space="preserve">1. В </w:t>
      </w:r>
      <w:proofErr w:type="gramStart"/>
      <w:r>
        <w:t>случаях</w:t>
      </w:r>
      <w:proofErr w:type="gramEnd"/>
      <w:r>
        <w:t xml:space="preserve"> утраты наград и (или) документов к ним лицам, награжденным наградами Пензенской области, выдается копия распоряжения Губернатора Пензенской области о награждении наградой Пензенской области (далее - копия распоряжения Губернатора Пензенской об</w:t>
      </w:r>
      <w:r>
        <w:t>ласти).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 xml:space="preserve">2. Утратившие награды лица обращаются с письменным </w:t>
      </w:r>
      <w:hyperlink w:anchor="P657" w:tooltip="ЗАЯВЛЕНИЕ">
        <w:r>
          <w:rPr>
            <w:color w:val="0000FF"/>
          </w:rPr>
          <w:t>заявлением</w:t>
        </w:r>
      </w:hyperlink>
      <w:r>
        <w:t xml:space="preserve"> по форме согласно приложению к настоящему Порядку (далее - заявление) в Управление государственной и муниципальной службы Правительства Пензенской</w:t>
      </w:r>
      <w:r>
        <w:t xml:space="preserve"> области (далее - Управление государственной и муниципальной службы) о выдаче копии распоряжения Губернатора Пензенской области.</w:t>
      </w:r>
    </w:p>
    <w:p w:rsidR="00802610" w:rsidRDefault="000B351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1" w:tooltip="Указ Губернатора Пензенской обл. от 02.08.2023 N 107 (ред. от 24.12.2024) &quot;О внесении изменений в отдельные нормативные правовые акты Губернатора Пензенской области&quot; {КонсультантПлюс}">
        <w:r>
          <w:rPr>
            <w:color w:val="0000FF"/>
          </w:rPr>
          <w:t>Указа</w:t>
        </w:r>
      </w:hyperlink>
      <w:r>
        <w:t xml:space="preserve"> Губернатора Пензенской обл. от 02.08.2023 N 107)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 xml:space="preserve">В </w:t>
      </w:r>
      <w:proofErr w:type="gramStart"/>
      <w:r>
        <w:t>заявлении</w:t>
      </w:r>
      <w:proofErr w:type="gramEnd"/>
      <w:r>
        <w:t>, кроме ходатайства о выдаче копии распоряжения Губернатора Пензенской области, указываются место работы с указанием замещаемой должности (при наличии), фамилия, имя, отчество, год рождения награжденного и излагаются обстоятельства утраты. К заявлению прил</w:t>
      </w:r>
      <w:r>
        <w:t>агается справка соответствующего государственного органа или учреждения, подтверждающая обстоятельства утраты наград (при наличии).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3. Управление государственной и муниципальной службы в течение двух рабочих дней проверяет действительность награждения лица</w:t>
      </w:r>
      <w:r>
        <w:t xml:space="preserve"> наградой Пензенской области.</w:t>
      </w:r>
    </w:p>
    <w:p w:rsidR="00802610" w:rsidRDefault="000B351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2" w:tooltip="Указ Губернатора Пензенской обл. от 02.08.2023 N 107 (ред. от 24.12.2024) &quot;О внесении изменений в отдельные нормативные правовые акты Губернатора Пензенской области&quot; {КонсультантПлюс}">
        <w:r>
          <w:rPr>
            <w:color w:val="0000FF"/>
          </w:rPr>
          <w:t>Указа</w:t>
        </w:r>
      </w:hyperlink>
      <w:r>
        <w:t xml:space="preserve"> Губернатора Пензенской обл. от 02.08.2023 N 107)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 xml:space="preserve">4. При наличии у лица награды Пензенской области Управление государственной и муниципальной службы </w:t>
      </w:r>
      <w:proofErr w:type="gramStart"/>
      <w:r>
        <w:t>запрашивает в протокольной части Управления организ</w:t>
      </w:r>
      <w:r>
        <w:t>ационного и документационного обеспечения Правительства Пензенской области копию распоряжения Губернатора Пензенской области и выдает</w:t>
      </w:r>
      <w:proofErr w:type="gramEnd"/>
      <w:r>
        <w:t xml:space="preserve"> ее награжденному лицу способом, выбранном им в заявлении.</w:t>
      </w:r>
    </w:p>
    <w:p w:rsidR="00802610" w:rsidRDefault="000B3515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3" w:tooltip="Указ Губернатора Пензенской обл. от 02.08.2023 N 107 (ред. от 24.12.2024) &quot;О внесении изменений в отдельные нормативные правовые акты Губернатора Пензенской области&quot; {КонсультантПлюс}">
        <w:r>
          <w:rPr>
            <w:color w:val="0000FF"/>
          </w:rPr>
          <w:t>Указа</w:t>
        </w:r>
      </w:hyperlink>
      <w:r>
        <w:t xml:space="preserve"> Губернатора Пензенской обл. от 02.08.2023 N 107)</w:t>
      </w:r>
    </w:p>
    <w:p w:rsidR="00802610" w:rsidRDefault="00802610">
      <w:pPr>
        <w:pStyle w:val="ConsPlusNormal0"/>
        <w:jc w:val="both"/>
      </w:pPr>
    </w:p>
    <w:p w:rsidR="00802610" w:rsidRDefault="00802610">
      <w:pPr>
        <w:pStyle w:val="ConsPlusNormal0"/>
        <w:jc w:val="both"/>
      </w:pPr>
    </w:p>
    <w:p w:rsidR="00802610" w:rsidRDefault="00802610">
      <w:pPr>
        <w:pStyle w:val="ConsPlusNormal0"/>
        <w:jc w:val="both"/>
      </w:pPr>
    </w:p>
    <w:p w:rsidR="00802610" w:rsidRDefault="00802610">
      <w:pPr>
        <w:pStyle w:val="ConsPlusNormal0"/>
        <w:jc w:val="both"/>
      </w:pPr>
    </w:p>
    <w:p w:rsidR="00802610" w:rsidRDefault="00802610">
      <w:pPr>
        <w:pStyle w:val="ConsPlusNormal0"/>
        <w:jc w:val="both"/>
      </w:pPr>
    </w:p>
    <w:p w:rsidR="00802610" w:rsidRDefault="000B3515">
      <w:pPr>
        <w:pStyle w:val="ConsPlusNormal0"/>
        <w:jc w:val="right"/>
        <w:outlineLvl w:val="1"/>
      </w:pPr>
      <w:r>
        <w:t>Приложение</w:t>
      </w:r>
    </w:p>
    <w:p w:rsidR="00802610" w:rsidRDefault="000B3515">
      <w:pPr>
        <w:pStyle w:val="ConsPlusNormal0"/>
        <w:jc w:val="right"/>
      </w:pPr>
      <w:r>
        <w:t>к Порядку</w:t>
      </w:r>
    </w:p>
    <w:p w:rsidR="00802610" w:rsidRDefault="000B3515">
      <w:pPr>
        <w:pStyle w:val="ConsPlusNormal0"/>
        <w:jc w:val="right"/>
      </w:pPr>
      <w:r>
        <w:t>выдачи копии распоряжения</w:t>
      </w:r>
    </w:p>
    <w:p w:rsidR="00802610" w:rsidRDefault="000B3515">
      <w:pPr>
        <w:pStyle w:val="ConsPlusNormal0"/>
        <w:jc w:val="right"/>
      </w:pPr>
      <w:r>
        <w:t>Губернатора Пензенской области</w:t>
      </w:r>
    </w:p>
    <w:p w:rsidR="00802610" w:rsidRDefault="000B3515">
      <w:pPr>
        <w:pStyle w:val="ConsPlusNormal0"/>
        <w:jc w:val="right"/>
      </w:pPr>
      <w:r>
        <w:t>о награждении наградой</w:t>
      </w:r>
    </w:p>
    <w:p w:rsidR="00802610" w:rsidRDefault="000B3515">
      <w:pPr>
        <w:pStyle w:val="ConsPlusNormal0"/>
        <w:jc w:val="right"/>
      </w:pPr>
      <w:r>
        <w:t>Пензенской области</w:t>
      </w:r>
    </w:p>
    <w:p w:rsidR="00802610" w:rsidRDefault="00802610">
      <w:pPr>
        <w:pStyle w:val="ConsPlusNormal0"/>
        <w:jc w:val="both"/>
      </w:pPr>
    </w:p>
    <w:p w:rsidR="00802610" w:rsidRDefault="000B3515">
      <w:pPr>
        <w:pStyle w:val="ConsPlusNormal0"/>
        <w:jc w:val="center"/>
      </w:pPr>
      <w:r>
        <w:t>Образец</w:t>
      </w:r>
    </w:p>
    <w:p w:rsidR="00802610" w:rsidRDefault="000B3515">
      <w:pPr>
        <w:pStyle w:val="ConsPlusNormal0"/>
        <w:jc w:val="center"/>
      </w:pPr>
      <w:r>
        <w:t>заявления о выда</w:t>
      </w:r>
      <w:r>
        <w:t>че копии распоряжения Губернатора Пензенской</w:t>
      </w:r>
    </w:p>
    <w:p w:rsidR="00802610" w:rsidRDefault="000B3515">
      <w:pPr>
        <w:pStyle w:val="ConsPlusNormal0"/>
        <w:jc w:val="center"/>
      </w:pPr>
      <w:r>
        <w:t>области (выписки из него) о награждении лица наградой</w:t>
      </w:r>
    </w:p>
    <w:p w:rsidR="00802610" w:rsidRDefault="000B3515">
      <w:pPr>
        <w:pStyle w:val="ConsPlusNormal0"/>
        <w:jc w:val="center"/>
      </w:pPr>
      <w:r>
        <w:t>Пензенской области</w:t>
      </w:r>
    </w:p>
    <w:p w:rsidR="00802610" w:rsidRDefault="00802610">
      <w:pPr>
        <w:pStyle w:val="ConsPlusNormal0"/>
        <w:jc w:val="both"/>
      </w:pPr>
    </w:p>
    <w:p w:rsidR="00802610" w:rsidRDefault="00802610">
      <w:pPr>
        <w:pStyle w:val="ConsPlusNormal0"/>
        <w:sectPr w:rsidR="00802610">
          <w:headerReference w:type="default" r:id="rId64"/>
          <w:footerReference w:type="default" r:id="rId65"/>
          <w:headerReference w:type="first" r:id="rId66"/>
          <w:footerReference w:type="first" r:id="rId6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2"/>
        <w:gridCol w:w="142"/>
        <w:gridCol w:w="324"/>
        <w:gridCol w:w="374"/>
        <w:gridCol w:w="1286"/>
        <w:gridCol w:w="510"/>
        <w:gridCol w:w="227"/>
        <w:gridCol w:w="311"/>
        <w:gridCol w:w="129"/>
        <w:gridCol w:w="141"/>
        <w:gridCol w:w="345"/>
        <w:gridCol w:w="607"/>
        <w:gridCol w:w="1106"/>
        <w:gridCol w:w="567"/>
        <w:gridCol w:w="127"/>
        <w:gridCol w:w="213"/>
        <w:gridCol w:w="2430"/>
        <w:gridCol w:w="482"/>
        <w:gridCol w:w="591"/>
        <w:gridCol w:w="340"/>
      </w:tblGrid>
      <w:tr w:rsidR="00802610">
        <w:tc>
          <w:tcPr>
            <w:tcW w:w="356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30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40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2610" w:rsidRDefault="000B3515">
            <w:pPr>
              <w:pStyle w:val="ConsPlusNormal0"/>
              <w:jc w:val="center"/>
            </w:pPr>
            <w:r>
              <w:t>Губернатору</w:t>
            </w:r>
          </w:p>
          <w:p w:rsidR="00802610" w:rsidRDefault="000B3515">
            <w:pPr>
              <w:pStyle w:val="ConsPlusNormal0"/>
              <w:jc w:val="center"/>
            </w:pPr>
            <w:r>
              <w:t>Пензенской области</w:t>
            </w:r>
          </w:p>
        </w:tc>
      </w:tr>
      <w:tr w:rsidR="00802610">
        <w:tc>
          <w:tcPr>
            <w:tcW w:w="356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30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4056" w:type="dxa"/>
            <w:gridSpan w:val="5"/>
            <w:tcBorders>
              <w:top w:val="nil"/>
              <w:left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356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30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4056" w:type="dxa"/>
            <w:gridSpan w:val="5"/>
            <w:tcBorders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  <w:jc w:val="center"/>
            </w:pPr>
            <w:r>
              <w:t>(ФИО)</w:t>
            </w:r>
          </w:p>
        </w:tc>
      </w:tr>
      <w:tr w:rsidR="00802610">
        <w:tc>
          <w:tcPr>
            <w:tcW w:w="1064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  <w:jc w:val="center"/>
            </w:pPr>
            <w:bookmarkStart w:id="18" w:name="P657"/>
            <w:bookmarkEnd w:id="18"/>
            <w:r>
              <w:t>ЗАЯВЛЕНИЕ</w:t>
            </w:r>
          </w:p>
        </w:tc>
      </w:tr>
      <w:tr w:rsidR="00802610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</w:pPr>
            <w:r>
              <w:t>Я,</w:t>
            </w:r>
          </w:p>
        </w:tc>
        <w:tc>
          <w:tcPr>
            <w:tcW w:w="10110" w:type="dxa"/>
            <w:gridSpan w:val="18"/>
            <w:tcBorders>
              <w:top w:val="nil"/>
              <w:left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10110" w:type="dxa"/>
            <w:gridSpan w:val="18"/>
            <w:tcBorders>
              <w:left w:val="nil"/>
              <w:bottom w:val="nil"/>
              <w:right w:val="nil"/>
            </w:tcBorders>
            <w:vAlign w:val="center"/>
          </w:tcPr>
          <w:p w:rsidR="00802610" w:rsidRDefault="000B3515">
            <w:pPr>
              <w:pStyle w:val="ConsPlusNormal0"/>
              <w:jc w:val="center"/>
            </w:pPr>
            <w:r>
              <w:t>(фамилия, имя, отчество (при наличии), дата рождения, место работы с указанием замещаемой должности (при наличии))</w:t>
            </w:r>
          </w:p>
        </w:tc>
      </w:tr>
      <w:tr w:rsidR="00802610">
        <w:tc>
          <w:tcPr>
            <w:tcW w:w="10644" w:type="dxa"/>
            <w:gridSpan w:val="20"/>
            <w:tcBorders>
              <w:top w:val="nil"/>
              <w:left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</w:tr>
      <w:tr w:rsidR="00802610">
        <w:tblPrEx>
          <w:tblBorders>
            <w:insideH w:val="single" w:sz="4" w:space="0" w:color="auto"/>
          </w:tblBorders>
        </w:tblPrEx>
        <w:tc>
          <w:tcPr>
            <w:tcW w:w="10644" w:type="dxa"/>
            <w:gridSpan w:val="20"/>
            <w:tcBorders>
              <w:left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</w:tr>
      <w:tr w:rsidR="00802610">
        <w:tblPrEx>
          <w:tblBorders>
            <w:insideH w:val="single" w:sz="4" w:space="0" w:color="auto"/>
          </w:tblBorders>
        </w:tblPrEx>
        <w:tc>
          <w:tcPr>
            <w:tcW w:w="10304" w:type="dxa"/>
            <w:gridSpan w:val="19"/>
            <w:tcBorders>
              <w:left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340" w:type="dxa"/>
            <w:tcBorders>
              <w:left w:val="nil"/>
              <w:right w:val="nil"/>
            </w:tcBorders>
            <w:vAlign w:val="bottom"/>
          </w:tcPr>
          <w:p w:rsidR="00802610" w:rsidRDefault="000B3515">
            <w:pPr>
              <w:pStyle w:val="ConsPlusNormal0"/>
              <w:jc w:val="right"/>
            </w:pPr>
            <w:r>
              <w:t>,</w:t>
            </w:r>
          </w:p>
        </w:tc>
      </w:tr>
      <w:tr w:rsidR="00802610">
        <w:tc>
          <w:tcPr>
            <w:tcW w:w="3255" w:type="dxa"/>
            <w:gridSpan w:val="7"/>
            <w:tcBorders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7049" w:type="dxa"/>
            <w:gridSpan w:val="12"/>
            <w:tcBorders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vAlign w:val="bottom"/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32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</w:pPr>
            <w:proofErr w:type="gramStart"/>
            <w:r>
              <w:t>проживающий</w:t>
            </w:r>
            <w:proofErr w:type="gramEnd"/>
            <w:r>
              <w:t xml:space="preserve"> по адресу:</w:t>
            </w:r>
          </w:p>
        </w:tc>
        <w:tc>
          <w:tcPr>
            <w:tcW w:w="7049" w:type="dxa"/>
            <w:gridSpan w:val="12"/>
            <w:tcBorders>
              <w:top w:val="nil"/>
              <w:left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802610" w:rsidRDefault="000B3515">
            <w:pPr>
              <w:pStyle w:val="ConsPlusNormal0"/>
              <w:jc w:val="right"/>
            </w:pPr>
            <w:r>
              <w:t>,</w:t>
            </w:r>
          </w:p>
        </w:tc>
      </w:tr>
      <w:tr w:rsidR="00802610">
        <w:tc>
          <w:tcPr>
            <w:tcW w:w="32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7389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:rsidR="00802610" w:rsidRDefault="000B3515">
            <w:pPr>
              <w:pStyle w:val="ConsPlusNormal0"/>
              <w:jc w:val="center"/>
            </w:pPr>
            <w:r>
              <w:t>(адрес проживания)</w:t>
            </w:r>
          </w:p>
        </w:tc>
      </w:tr>
      <w:tr w:rsidR="00802610">
        <w:tc>
          <w:tcPr>
            <w:tcW w:w="25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</w:pPr>
            <w:r>
              <w:t>контактный телефон:</w:t>
            </w:r>
          </w:p>
        </w:tc>
        <w:tc>
          <w:tcPr>
            <w:tcW w:w="7786" w:type="dxa"/>
            <w:gridSpan w:val="14"/>
            <w:tcBorders>
              <w:top w:val="nil"/>
              <w:left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802610" w:rsidRDefault="000B3515">
            <w:pPr>
              <w:pStyle w:val="ConsPlusNormal0"/>
              <w:jc w:val="right"/>
            </w:pPr>
            <w:r>
              <w:t>.</w:t>
            </w:r>
          </w:p>
        </w:tc>
      </w:tr>
      <w:tr w:rsidR="00802610">
        <w:tc>
          <w:tcPr>
            <w:tcW w:w="30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7276" w:type="dxa"/>
            <w:gridSpan w:val="13"/>
            <w:tcBorders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vAlign w:val="bottom"/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30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</w:pPr>
            <w:r>
              <w:t>Обстоятельства утраты:</w:t>
            </w:r>
          </w:p>
        </w:tc>
        <w:tc>
          <w:tcPr>
            <w:tcW w:w="7276" w:type="dxa"/>
            <w:gridSpan w:val="13"/>
            <w:tcBorders>
              <w:top w:val="nil"/>
              <w:left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802610" w:rsidRDefault="00802610">
            <w:pPr>
              <w:pStyle w:val="ConsPlusNormal0"/>
            </w:pPr>
          </w:p>
        </w:tc>
      </w:tr>
      <w:tr w:rsidR="00802610">
        <w:tblPrEx>
          <w:tblBorders>
            <w:insideH w:val="single" w:sz="4" w:space="0" w:color="auto"/>
          </w:tblBorders>
        </w:tblPrEx>
        <w:tc>
          <w:tcPr>
            <w:tcW w:w="3028" w:type="dxa"/>
            <w:gridSpan w:val="6"/>
            <w:tcBorders>
              <w:top w:val="nil"/>
              <w:left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7276" w:type="dxa"/>
            <w:gridSpan w:val="13"/>
            <w:tcBorders>
              <w:left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340" w:type="dxa"/>
            <w:tcBorders>
              <w:left w:val="nil"/>
              <w:right w:val="nil"/>
            </w:tcBorders>
            <w:vAlign w:val="bottom"/>
          </w:tcPr>
          <w:p w:rsidR="00802610" w:rsidRDefault="00802610">
            <w:pPr>
              <w:pStyle w:val="ConsPlusNormal0"/>
            </w:pPr>
          </w:p>
        </w:tc>
      </w:tr>
      <w:tr w:rsidR="00802610">
        <w:tblPrEx>
          <w:tblBorders>
            <w:insideH w:val="single" w:sz="4" w:space="0" w:color="auto"/>
          </w:tblBorders>
        </w:tblPrEx>
        <w:tc>
          <w:tcPr>
            <w:tcW w:w="3028" w:type="dxa"/>
            <w:gridSpan w:val="6"/>
            <w:tcBorders>
              <w:left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7276" w:type="dxa"/>
            <w:gridSpan w:val="13"/>
            <w:tcBorders>
              <w:left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340" w:type="dxa"/>
            <w:tcBorders>
              <w:left w:val="nil"/>
              <w:right w:val="nil"/>
            </w:tcBorders>
            <w:vAlign w:val="bottom"/>
          </w:tcPr>
          <w:p w:rsidR="00802610" w:rsidRDefault="00802610">
            <w:pPr>
              <w:pStyle w:val="ConsPlusNormal0"/>
            </w:pPr>
          </w:p>
        </w:tc>
      </w:tr>
      <w:tr w:rsidR="00802610">
        <w:tblPrEx>
          <w:tblBorders>
            <w:insideH w:val="single" w:sz="4" w:space="0" w:color="auto"/>
          </w:tblBorders>
        </w:tblPrEx>
        <w:tc>
          <w:tcPr>
            <w:tcW w:w="3028" w:type="dxa"/>
            <w:gridSpan w:val="6"/>
            <w:tcBorders>
              <w:left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7276" w:type="dxa"/>
            <w:gridSpan w:val="13"/>
            <w:tcBorders>
              <w:left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340" w:type="dxa"/>
            <w:tcBorders>
              <w:left w:val="nil"/>
              <w:right w:val="nil"/>
            </w:tcBorders>
            <w:vAlign w:val="bottom"/>
          </w:tcPr>
          <w:p w:rsidR="00802610" w:rsidRDefault="00802610">
            <w:pPr>
              <w:pStyle w:val="ConsPlusNormal0"/>
            </w:pPr>
          </w:p>
        </w:tc>
      </w:tr>
      <w:tr w:rsidR="00802610">
        <w:tblPrEx>
          <w:tblBorders>
            <w:insideH w:val="single" w:sz="4" w:space="0" w:color="auto"/>
          </w:tblBorders>
        </w:tblPrEx>
        <w:tc>
          <w:tcPr>
            <w:tcW w:w="3028" w:type="dxa"/>
            <w:gridSpan w:val="6"/>
            <w:tcBorders>
              <w:left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7276" w:type="dxa"/>
            <w:gridSpan w:val="13"/>
            <w:tcBorders>
              <w:left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340" w:type="dxa"/>
            <w:tcBorders>
              <w:left w:val="nil"/>
              <w:right w:val="nil"/>
            </w:tcBorders>
            <w:vAlign w:val="bottom"/>
          </w:tcPr>
          <w:p w:rsidR="00802610" w:rsidRDefault="00802610">
            <w:pPr>
              <w:pStyle w:val="ConsPlusNormal0"/>
            </w:pPr>
          </w:p>
        </w:tc>
      </w:tr>
      <w:tr w:rsidR="00802610">
        <w:tblPrEx>
          <w:tblBorders>
            <w:insideH w:val="single" w:sz="4" w:space="0" w:color="auto"/>
          </w:tblBorders>
        </w:tblPrEx>
        <w:tc>
          <w:tcPr>
            <w:tcW w:w="3028" w:type="dxa"/>
            <w:gridSpan w:val="6"/>
            <w:tcBorders>
              <w:left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7276" w:type="dxa"/>
            <w:gridSpan w:val="13"/>
            <w:tcBorders>
              <w:left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340" w:type="dxa"/>
            <w:tcBorders>
              <w:left w:val="nil"/>
              <w:right w:val="nil"/>
            </w:tcBorders>
            <w:vAlign w:val="bottom"/>
          </w:tcPr>
          <w:p w:rsidR="00802610" w:rsidRDefault="00802610">
            <w:pPr>
              <w:pStyle w:val="ConsPlusNormal0"/>
            </w:pPr>
          </w:p>
        </w:tc>
      </w:tr>
      <w:tr w:rsidR="00802610">
        <w:tblPrEx>
          <w:tblBorders>
            <w:insideH w:val="single" w:sz="4" w:space="0" w:color="auto"/>
          </w:tblBorders>
        </w:tblPrEx>
        <w:tc>
          <w:tcPr>
            <w:tcW w:w="3028" w:type="dxa"/>
            <w:gridSpan w:val="6"/>
            <w:tcBorders>
              <w:left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7276" w:type="dxa"/>
            <w:gridSpan w:val="13"/>
            <w:tcBorders>
              <w:left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340" w:type="dxa"/>
            <w:tcBorders>
              <w:left w:val="nil"/>
              <w:right w:val="nil"/>
            </w:tcBorders>
            <w:vAlign w:val="bottom"/>
          </w:tcPr>
          <w:p w:rsidR="00802610" w:rsidRDefault="00802610">
            <w:pPr>
              <w:pStyle w:val="ConsPlusNormal0"/>
            </w:pPr>
          </w:p>
        </w:tc>
      </w:tr>
      <w:tr w:rsidR="00802610">
        <w:tblPrEx>
          <w:tblBorders>
            <w:insideH w:val="single" w:sz="4" w:space="0" w:color="auto"/>
          </w:tblBorders>
        </w:tblPrEx>
        <w:tc>
          <w:tcPr>
            <w:tcW w:w="3028" w:type="dxa"/>
            <w:gridSpan w:val="6"/>
            <w:tcBorders>
              <w:left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7276" w:type="dxa"/>
            <w:gridSpan w:val="13"/>
            <w:tcBorders>
              <w:left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340" w:type="dxa"/>
            <w:tcBorders>
              <w:left w:val="nil"/>
              <w:right w:val="nil"/>
            </w:tcBorders>
            <w:vAlign w:val="bottom"/>
          </w:tcPr>
          <w:p w:rsidR="00802610" w:rsidRDefault="00802610">
            <w:pPr>
              <w:pStyle w:val="ConsPlusNormal0"/>
            </w:pPr>
          </w:p>
        </w:tc>
      </w:tr>
      <w:tr w:rsidR="00802610">
        <w:tblPrEx>
          <w:tblBorders>
            <w:insideH w:val="single" w:sz="4" w:space="0" w:color="auto"/>
          </w:tblBorders>
        </w:tblPrEx>
        <w:tc>
          <w:tcPr>
            <w:tcW w:w="3028" w:type="dxa"/>
            <w:gridSpan w:val="6"/>
            <w:tcBorders>
              <w:left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7276" w:type="dxa"/>
            <w:gridSpan w:val="13"/>
            <w:tcBorders>
              <w:left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340" w:type="dxa"/>
            <w:tcBorders>
              <w:left w:val="nil"/>
              <w:right w:val="nil"/>
            </w:tcBorders>
            <w:vAlign w:val="bottom"/>
          </w:tcPr>
          <w:p w:rsidR="00802610" w:rsidRDefault="00802610">
            <w:pPr>
              <w:pStyle w:val="ConsPlusNormal0"/>
            </w:pPr>
          </w:p>
        </w:tc>
      </w:tr>
      <w:tr w:rsidR="00802610">
        <w:tblPrEx>
          <w:tblBorders>
            <w:insideH w:val="single" w:sz="4" w:space="0" w:color="auto"/>
          </w:tblBorders>
        </w:tblPrEx>
        <w:tc>
          <w:tcPr>
            <w:tcW w:w="3028" w:type="dxa"/>
            <w:gridSpan w:val="6"/>
            <w:tcBorders>
              <w:left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7276" w:type="dxa"/>
            <w:gridSpan w:val="13"/>
            <w:tcBorders>
              <w:left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340" w:type="dxa"/>
            <w:tcBorders>
              <w:left w:val="nil"/>
              <w:right w:val="nil"/>
            </w:tcBorders>
            <w:vAlign w:val="bottom"/>
          </w:tcPr>
          <w:p w:rsidR="00802610" w:rsidRDefault="00802610">
            <w:pPr>
              <w:pStyle w:val="ConsPlusNormal0"/>
            </w:pPr>
          </w:p>
        </w:tc>
      </w:tr>
      <w:tr w:rsidR="00802610">
        <w:tblPrEx>
          <w:tblBorders>
            <w:insideH w:val="single" w:sz="4" w:space="0" w:color="auto"/>
          </w:tblBorders>
        </w:tblPrEx>
        <w:tc>
          <w:tcPr>
            <w:tcW w:w="3028" w:type="dxa"/>
            <w:gridSpan w:val="6"/>
            <w:tcBorders>
              <w:left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7276" w:type="dxa"/>
            <w:gridSpan w:val="13"/>
            <w:tcBorders>
              <w:left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340" w:type="dxa"/>
            <w:tcBorders>
              <w:left w:val="nil"/>
              <w:right w:val="nil"/>
            </w:tcBorders>
            <w:vAlign w:val="bottom"/>
          </w:tcPr>
          <w:p w:rsidR="00802610" w:rsidRDefault="000B3515">
            <w:pPr>
              <w:pStyle w:val="ConsPlusNormal0"/>
              <w:jc w:val="right"/>
            </w:pPr>
            <w:r>
              <w:t>.</w:t>
            </w:r>
          </w:p>
        </w:tc>
      </w:tr>
      <w:tr w:rsidR="00802610">
        <w:tc>
          <w:tcPr>
            <w:tcW w:w="3566" w:type="dxa"/>
            <w:gridSpan w:val="8"/>
            <w:tcBorders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3022" w:type="dxa"/>
            <w:gridSpan w:val="7"/>
            <w:tcBorders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4056" w:type="dxa"/>
            <w:gridSpan w:val="5"/>
            <w:tcBorders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1064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  <w:jc w:val="both"/>
            </w:pPr>
            <w:r>
              <w:t xml:space="preserve">В связи с </w:t>
            </w:r>
            <w:proofErr w:type="gramStart"/>
            <w:r>
              <w:t>вышеизложенным</w:t>
            </w:r>
            <w:proofErr w:type="gramEnd"/>
            <w:r>
              <w:t xml:space="preserve"> прошу выдать мне копию распоряжения Губернатора Пензенской области о награждении меня наградой Пензенской области</w:t>
            </w:r>
          </w:p>
        </w:tc>
      </w:tr>
      <w:tr w:rsidR="00802610">
        <w:tc>
          <w:tcPr>
            <w:tcW w:w="10644" w:type="dxa"/>
            <w:gridSpan w:val="20"/>
            <w:tcBorders>
              <w:top w:val="nil"/>
              <w:left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10644" w:type="dxa"/>
            <w:gridSpan w:val="20"/>
            <w:tcBorders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  <w:jc w:val="center"/>
            </w:pPr>
            <w:r>
              <w:t>(наименование награды)</w:t>
            </w:r>
          </w:p>
        </w:tc>
      </w:tr>
      <w:tr w:rsidR="00802610">
        <w:tblPrEx>
          <w:tblBorders>
            <w:insideV w:val="single" w:sz="4" w:space="0" w:color="auto"/>
          </w:tblBorders>
        </w:tblPrEx>
        <w:tc>
          <w:tcPr>
            <w:tcW w:w="383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</w:pPr>
            <w:r>
              <w:t>Копию распоряжения прошу:</w:t>
            </w:r>
          </w:p>
          <w:p w:rsidR="00802610" w:rsidRDefault="000B3515">
            <w:pPr>
              <w:pStyle w:val="ConsPlusNormal0"/>
            </w:pPr>
            <w:r>
              <w:t>(отметить нужное)</w:t>
            </w:r>
          </w:p>
        </w:tc>
        <w:tc>
          <w:tcPr>
            <w:tcW w:w="2058" w:type="dxa"/>
            <w:gridSpan w:val="3"/>
            <w:tcBorders>
              <w:top w:val="nil"/>
              <w:left w:val="nil"/>
              <w:bottom w:val="nil"/>
            </w:tcBorders>
          </w:tcPr>
          <w:p w:rsidR="00802610" w:rsidRDefault="000B3515">
            <w:pPr>
              <w:pStyle w:val="ConsPlusNormal0"/>
              <w:jc w:val="center"/>
            </w:pPr>
            <w:r>
              <w:t>вручить лично в руки</w:t>
            </w:r>
          </w:p>
        </w:tc>
        <w:tc>
          <w:tcPr>
            <w:tcW w:w="567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340" w:type="dxa"/>
            <w:gridSpan w:val="2"/>
            <w:tcBorders>
              <w:top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</w:tcBorders>
          </w:tcPr>
          <w:p w:rsidR="00802610" w:rsidRDefault="000B3515">
            <w:pPr>
              <w:pStyle w:val="ConsPlusNormal0"/>
              <w:jc w:val="center"/>
            </w:pPr>
            <w:r>
              <w:t>отправить почтой на адрес проживания</w:t>
            </w:r>
          </w:p>
        </w:tc>
        <w:tc>
          <w:tcPr>
            <w:tcW w:w="482" w:type="dxa"/>
          </w:tcPr>
          <w:p w:rsidR="00802610" w:rsidRDefault="00802610">
            <w:pPr>
              <w:pStyle w:val="ConsPlusNormal0"/>
            </w:pPr>
          </w:p>
        </w:tc>
        <w:tc>
          <w:tcPr>
            <w:tcW w:w="931" w:type="dxa"/>
            <w:gridSpan w:val="2"/>
            <w:tcBorders>
              <w:top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680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3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</w:tr>
      <w:tr w:rsidR="0080261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  <w:jc w:val="right"/>
            </w:pPr>
            <w:r>
              <w:t>"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</w:pPr>
            <w:r>
              <w:t>"</w:t>
            </w:r>
          </w:p>
        </w:tc>
        <w:tc>
          <w:tcPr>
            <w:tcW w:w="2463" w:type="dxa"/>
            <w:gridSpan w:val="5"/>
            <w:tcBorders>
              <w:top w:val="nil"/>
              <w:left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</w:pPr>
            <w:r>
              <w:t>20</w:t>
            </w:r>
          </w:p>
        </w:tc>
        <w:tc>
          <w:tcPr>
            <w:tcW w:w="607" w:type="dxa"/>
            <w:tcBorders>
              <w:top w:val="nil"/>
              <w:left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</w:pPr>
            <w:r>
              <w:t>г.</w:t>
            </w:r>
          </w:p>
        </w:tc>
        <w:tc>
          <w:tcPr>
            <w:tcW w:w="38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610" w:rsidRDefault="000B3515">
            <w:pPr>
              <w:pStyle w:val="ConsPlusNormal0"/>
              <w:jc w:val="center"/>
            </w:pPr>
            <w:r>
              <w:t>_______________________</w:t>
            </w:r>
          </w:p>
        </w:tc>
      </w:tr>
      <w:tr w:rsidR="00802610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466" w:type="dxa"/>
            <w:gridSpan w:val="2"/>
            <w:tcBorders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2463" w:type="dxa"/>
            <w:gridSpan w:val="5"/>
            <w:tcBorders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607" w:type="dxa"/>
            <w:tcBorders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2610" w:rsidRDefault="00802610">
            <w:pPr>
              <w:pStyle w:val="ConsPlusNormal0"/>
            </w:pPr>
          </w:p>
        </w:tc>
        <w:tc>
          <w:tcPr>
            <w:tcW w:w="3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02610" w:rsidRDefault="000B3515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802610" w:rsidRDefault="00802610">
      <w:pPr>
        <w:pStyle w:val="ConsPlusNormal0"/>
        <w:sectPr w:rsidR="00802610">
          <w:headerReference w:type="default" r:id="rId68"/>
          <w:footerReference w:type="default" r:id="rId69"/>
          <w:headerReference w:type="first" r:id="rId70"/>
          <w:footerReference w:type="first" r:id="rId7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802610" w:rsidRDefault="00802610">
      <w:pPr>
        <w:pStyle w:val="ConsPlusNormal0"/>
        <w:jc w:val="both"/>
      </w:pPr>
    </w:p>
    <w:p w:rsidR="00802610" w:rsidRDefault="00802610">
      <w:pPr>
        <w:pStyle w:val="ConsPlusNormal0"/>
        <w:jc w:val="both"/>
      </w:pPr>
    </w:p>
    <w:p w:rsidR="00802610" w:rsidRDefault="00802610">
      <w:pPr>
        <w:pStyle w:val="ConsPlusNormal0"/>
        <w:jc w:val="both"/>
      </w:pPr>
    </w:p>
    <w:p w:rsidR="00802610" w:rsidRDefault="00802610">
      <w:pPr>
        <w:pStyle w:val="ConsPlusNormal0"/>
        <w:jc w:val="both"/>
      </w:pPr>
    </w:p>
    <w:p w:rsidR="00802610" w:rsidRDefault="00802610">
      <w:pPr>
        <w:pStyle w:val="ConsPlusNormal0"/>
        <w:jc w:val="both"/>
      </w:pPr>
    </w:p>
    <w:p w:rsidR="00802610" w:rsidRDefault="000B3515">
      <w:pPr>
        <w:pStyle w:val="ConsPlusNormal0"/>
        <w:jc w:val="right"/>
        <w:outlineLvl w:val="0"/>
      </w:pPr>
      <w:bookmarkStart w:id="19" w:name="P750"/>
      <w:bookmarkEnd w:id="19"/>
      <w:r>
        <w:t>Утверждено</w:t>
      </w:r>
    </w:p>
    <w:p w:rsidR="00802610" w:rsidRDefault="000B3515">
      <w:pPr>
        <w:pStyle w:val="ConsPlusNormal0"/>
        <w:jc w:val="right"/>
      </w:pPr>
      <w:r>
        <w:t>Указом</w:t>
      </w:r>
    </w:p>
    <w:p w:rsidR="00802610" w:rsidRDefault="000B3515">
      <w:pPr>
        <w:pStyle w:val="ConsPlusNormal0"/>
        <w:jc w:val="right"/>
      </w:pPr>
      <w:r>
        <w:t>Губернатора Пензенской области</w:t>
      </w:r>
    </w:p>
    <w:p w:rsidR="00802610" w:rsidRDefault="000B3515">
      <w:pPr>
        <w:pStyle w:val="ConsPlusNormal0"/>
        <w:jc w:val="right"/>
      </w:pPr>
      <w:r>
        <w:t>от 27 октября 2022 г. N 77</w:t>
      </w:r>
    </w:p>
    <w:p w:rsidR="00802610" w:rsidRDefault="00802610">
      <w:pPr>
        <w:pStyle w:val="ConsPlusNormal0"/>
        <w:jc w:val="both"/>
      </w:pPr>
    </w:p>
    <w:p w:rsidR="00802610" w:rsidRDefault="000B3515">
      <w:pPr>
        <w:pStyle w:val="ConsPlusTitle0"/>
        <w:jc w:val="center"/>
        <w:outlineLvl w:val="1"/>
      </w:pPr>
      <w:r>
        <w:t>ОПИСАНИЕ</w:t>
      </w:r>
    </w:p>
    <w:p w:rsidR="00802610" w:rsidRDefault="000B3515">
      <w:pPr>
        <w:pStyle w:val="ConsPlusTitle0"/>
        <w:jc w:val="center"/>
      </w:pPr>
      <w:r>
        <w:t>удостоверения к награде Пензенской области, выдаваемого</w:t>
      </w:r>
    </w:p>
    <w:p w:rsidR="00802610" w:rsidRDefault="000B3515">
      <w:pPr>
        <w:pStyle w:val="ConsPlusTitle0"/>
        <w:jc w:val="center"/>
      </w:pPr>
      <w:r>
        <w:t>лицам, награжденным орденом Пензенской области, медалью</w:t>
      </w:r>
    </w:p>
    <w:p w:rsidR="00802610" w:rsidRDefault="000B3515">
      <w:pPr>
        <w:pStyle w:val="ConsPlusTitle0"/>
        <w:jc w:val="center"/>
      </w:pPr>
      <w:r>
        <w:t>Пензенской области</w:t>
      </w:r>
    </w:p>
    <w:p w:rsidR="00802610" w:rsidRDefault="00802610">
      <w:pPr>
        <w:pStyle w:val="ConsPlusNormal0"/>
        <w:jc w:val="both"/>
      </w:pPr>
    </w:p>
    <w:p w:rsidR="00802610" w:rsidRDefault="000B3515">
      <w:pPr>
        <w:pStyle w:val="ConsPlusNormal0"/>
        <w:ind w:firstLine="540"/>
        <w:jc w:val="both"/>
      </w:pPr>
      <w:r>
        <w:t>Удостоверение представляет собой книжечку в кожаной обло</w:t>
      </w:r>
      <w:r>
        <w:t xml:space="preserve">жке бордового цвета размером 75 </w:t>
      </w:r>
      <w:proofErr w:type="spellStart"/>
      <w:r>
        <w:t>x</w:t>
      </w:r>
      <w:proofErr w:type="spellEnd"/>
      <w:r>
        <w:t xml:space="preserve"> 105 мм и в развороте 150 </w:t>
      </w:r>
      <w:proofErr w:type="spellStart"/>
      <w:r>
        <w:t>x</w:t>
      </w:r>
      <w:proofErr w:type="spellEnd"/>
      <w:r>
        <w:t xml:space="preserve"> 105 мм.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На лицевой стороне обложки удостоверения воспроизводится золотое изображение герба Пензенской области, под ним надпись в три строки "УДОСТОВЕРЕНИЕ К НАГРАДЕ ПЕНЗЕНСКОЙ ОБЛАСТИ", выполненн</w:t>
      </w:r>
      <w:r>
        <w:t>ая золотыми буквами.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Оборотная сторона обложки удостоверения без каких-либо надписей.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 xml:space="preserve">На внутреннюю сторону обложки удостоверения </w:t>
      </w:r>
      <w:proofErr w:type="gramStart"/>
      <w:r>
        <w:t>приклеиваются 2 форзаца и с помощью нити к ней прикрепляется</w:t>
      </w:r>
      <w:proofErr w:type="gramEnd"/>
      <w:r>
        <w:t xml:space="preserve"> бланк вкладыша из 2 страниц с текстом на фоне светло-зеленой танг</w:t>
      </w:r>
      <w:r>
        <w:t xml:space="preserve">ирной сетки. На второй и третьей страницах бланка вкладыша нанесены фоновый рисунок в виде изображения герба Пензенской области по центру и горизонтальная </w:t>
      </w:r>
      <w:proofErr w:type="spellStart"/>
      <w:r>
        <w:t>гильоширная</w:t>
      </w:r>
      <w:proofErr w:type="spellEnd"/>
      <w:r>
        <w:t xml:space="preserve"> волна вверху и внизу страниц.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На первой странице бланка вкладыша в верхней части располаг</w:t>
      </w:r>
      <w:r>
        <w:t>ается изображение герба Пензенской области, под ним расположена надпись в четыре строки "УДОСТОВЕРЕНИЕ К НАГРАДЕ ПЕНЗЕНСКОЙ ОБЛАСТИ".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На второй странице бланка вкладыша располагаются в три строки фамилия, имя, отчество награжденного.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На третьей странице бл</w:t>
      </w:r>
      <w:r>
        <w:t>анка вкладыша располагается надпись "Награжде</w:t>
      </w:r>
      <w:proofErr w:type="gramStart"/>
      <w:r>
        <w:t>н(</w:t>
      </w:r>
      <w:proofErr w:type="gramEnd"/>
      <w:r>
        <w:t>а) вид награды. Ниже располагаются надписи в две строки "награда N __ удостоверение N __".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Ниже надписи с левой стороны в две строки помещается надпись "Губернатор Пензенской области", на этой же строке с прав</w:t>
      </w:r>
      <w:r>
        <w:t>ой стороны помещаются инициалы и фамилия Губернатора Пензенской области. Ниже надписи "Губернатор Пензенской области" помещается надпись "М.П.". Между наименованием должности и фамилией Губернатора Пензенской области оставлено место для подписи Губернатора</w:t>
      </w:r>
      <w:r>
        <w:t xml:space="preserve"> Пензенской области, заверенной круглой гербовой печатью диаметром 26 мм. Ниже фамилии Губернатора Пензенской области с правой стороны помещается надпись "Распоряжение Губернатора Пензенской области от "__" ____ 20__ г. N __".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lastRenderedPageBreak/>
        <w:t>Четвертая страница бланка вкл</w:t>
      </w:r>
      <w:r>
        <w:t>адыша и задний форзац без каких-либо надписей.</w:t>
      </w:r>
    </w:p>
    <w:p w:rsidR="00802610" w:rsidRDefault="00802610">
      <w:pPr>
        <w:pStyle w:val="ConsPlusNormal0"/>
        <w:jc w:val="both"/>
      </w:pPr>
    </w:p>
    <w:p w:rsidR="00802610" w:rsidRDefault="000B3515">
      <w:pPr>
        <w:pStyle w:val="ConsPlusTitle0"/>
        <w:jc w:val="center"/>
        <w:outlineLvl w:val="1"/>
      </w:pPr>
      <w:r>
        <w:t>ОПИСАНИЕ</w:t>
      </w:r>
    </w:p>
    <w:p w:rsidR="00802610" w:rsidRDefault="000B3515">
      <w:pPr>
        <w:pStyle w:val="ConsPlusTitle0"/>
        <w:jc w:val="center"/>
      </w:pPr>
      <w:r>
        <w:t>удостоверения к награде Пензенской области,</w:t>
      </w:r>
    </w:p>
    <w:p w:rsidR="00802610" w:rsidRDefault="000B3515">
      <w:pPr>
        <w:pStyle w:val="ConsPlusTitle0"/>
        <w:jc w:val="center"/>
      </w:pPr>
      <w:proofErr w:type="gramStart"/>
      <w:r>
        <w:t>выдаваемого</w:t>
      </w:r>
      <w:proofErr w:type="gramEnd"/>
      <w:r>
        <w:t xml:space="preserve"> лицам, которым присвоено почетное звание</w:t>
      </w:r>
    </w:p>
    <w:p w:rsidR="00802610" w:rsidRDefault="000B3515">
      <w:pPr>
        <w:pStyle w:val="ConsPlusTitle0"/>
        <w:jc w:val="center"/>
      </w:pPr>
      <w:r>
        <w:t>Пензенской области</w:t>
      </w:r>
    </w:p>
    <w:p w:rsidR="00802610" w:rsidRDefault="00802610">
      <w:pPr>
        <w:pStyle w:val="ConsPlusNormal0"/>
        <w:jc w:val="both"/>
      </w:pPr>
    </w:p>
    <w:p w:rsidR="00802610" w:rsidRDefault="000B3515">
      <w:pPr>
        <w:pStyle w:val="ConsPlusNormal0"/>
        <w:ind w:firstLine="540"/>
        <w:jc w:val="both"/>
      </w:pPr>
      <w:r>
        <w:t xml:space="preserve">Удостоверение представляет собой книжечку в кожаной обложке бордового цвета размером 75 </w:t>
      </w:r>
      <w:proofErr w:type="spellStart"/>
      <w:r>
        <w:t>x</w:t>
      </w:r>
      <w:proofErr w:type="spellEnd"/>
      <w:r>
        <w:t xml:space="preserve"> 105 мм и в развороте 150 </w:t>
      </w:r>
      <w:proofErr w:type="spellStart"/>
      <w:r>
        <w:t>x</w:t>
      </w:r>
      <w:proofErr w:type="spellEnd"/>
      <w:r>
        <w:t xml:space="preserve"> 105 мм.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На лицевой стороне обложки удостоверения воспроизводится золотое изображение герба Пензенской области, под ним надпись в три строки</w:t>
      </w:r>
      <w:r>
        <w:t xml:space="preserve"> "УДОСТОВЕРЕНИЕ К ПОЧЕТНОМУ ЗВАНИЮ ПЕНЗЕНСКОЙ ОБЛАСТИ", выполненная золотыми буквами.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Оборотная сторона обложки удостоверения без каких-либо надписей.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 xml:space="preserve">На внутреннюю сторону обложки удостоверения </w:t>
      </w:r>
      <w:proofErr w:type="gramStart"/>
      <w:r>
        <w:t>приклеиваются 2 форзаца и с помощью нити к ней прикрепляется</w:t>
      </w:r>
      <w:proofErr w:type="gramEnd"/>
      <w:r>
        <w:t xml:space="preserve"> </w:t>
      </w:r>
      <w:r>
        <w:t xml:space="preserve">бланк вкладыша из 2 страниц с текстом на фоне светло-зеленой тангирной сетки. На второй и третьей страницах бланка вкладыша нанесены фоновый рисунок в виде изображения герба Пензенской области по центру и горизонтальная </w:t>
      </w:r>
      <w:proofErr w:type="spellStart"/>
      <w:r>
        <w:t>гильоширная</w:t>
      </w:r>
      <w:proofErr w:type="spellEnd"/>
      <w:r>
        <w:t xml:space="preserve"> волна вверху и внизу стр</w:t>
      </w:r>
      <w:r>
        <w:t>аниц.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На первой странице бланка вкладыша в верхней части располагается изображение герба Пензенской области, под ним расположена надпись в три строки "УДОСТОВЕРЕНИЕ К ПОЧЕТНОМУ ЗВАНИЮ ПЕНЗЕНСКОЙ ОБЛАСТИ".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 xml:space="preserve">На второй странице бланка вкладыша располагаются в </w:t>
      </w:r>
      <w:r>
        <w:t>три строки фамилия, имя, отчество награжденного.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На третьей странице бланка вкладыша располагается надпись "Присвоено почетное звание Пензенской области наименование почетного звания. Ниже располагаются надписи в две строки "нагрудный знак N __ удостоверен</w:t>
      </w:r>
      <w:r>
        <w:t>ие N __".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Ниже надписи с левой стороны в две строки помещается надпись "Губернатор Пензенской области", на этой же строке с правой стороны помещаются инициалы и фамилия Губернатора Пензенской области. Ниже надписи "Губернатор Пензенской области" помещается</w:t>
      </w:r>
      <w:r>
        <w:t xml:space="preserve"> надпись "М.П.". Между наименованием должности и фамилией Губернатора Пензенской области оставлено место для подписи Губернатора Пензенской области, заверенной круглой гербовой печатью диаметром 26 мм. Ниже фамилии Губернатора Пензенской области с правой с</w:t>
      </w:r>
      <w:r>
        <w:t>тороны помещается надпись "Распоряжение Губернатора Пензенской области от "__" ____ 20__ г. N __".</w:t>
      </w:r>
    </w:p>
    <w:p w:rsidR="00802610" w:rsidRDefault="000B3515">
      <w:pPr>
        <w:pStyle w:val="ConsPlusNormal0"/>
        <w:spacing w:before="240"/>
        <w:ind w:firstLine="540"/>
        <w:jc w:val="both"/>
      </w:pPr>
      <w:r>
        <w:t>Четвертая страница бланка вкладыша и задний форзац без каких-либо надписей.</w:t>
      </w:r>
    </w:p>
    <w:p w:rsidR="00802610" w:rsidRDefault="00802610">
      <w:pPr>
        <w:pStyle w:val="ConsPlusNormal0"/>
        <w:jc w:val="both"/>
      </w:pPr>
    </w:p>
    <w:p w:rsidR="00802610" w:rsidRDefault="00802610">
      <w:pPr>
        <w:pStyle w:val="ConsPlusNormal0"/>
        <w:jc w:val="both"/>
      </w:pPr>
    </w:p>
    <w:p w:rsidR="00802610" w:rsidRDefault="0080261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02610" w:rsidSect="00802610">
      <w:headerReference w:type="default" r:id="rId72"/>
      <w:footerReference w:type="default" r:id="rId73"/>
      <w:headerReference w:type="first" r:id="rId74"/>
      <w:footerReference w:type="first" r:id="rId7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515" w:rsidRDefault="000B3515" w:rsidP="00802610">
      <w:r>
        <w:separator/>
      </w:r>
    </w:p>
  </w:endnote>
  <w:endnote w:type="continuationSeparator" w:id="0">
    <w:p w:rsidR="000B3515" w:rsidRDefault="000B3515" w:rsidP="00802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610" w:rsidRDefault="0080261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80261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02610" w:rsidRDefault="000B351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02610" w:rsidRDefault="00802610">
          <w:pPr>
            <w:pStyle w:val="ConsPlusNormal0"/>
            <w:jc w:val="center"/>
          </w:pPr>
          <w:hyperlink r:id="rId1">
            <w:r w:rsidR="000B351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02610" w:rsidRDefault="000B3515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802610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802610">
            <w:fldChar w:fldCharType="separate"/>
          </w:r>
          <w:r w:rsidR="001B7C1F">
            <w:rPr>
              <w:rFonts w:ascii="Tahoma" w:hAnsi="Tahoma" w:cs="Tahoma"/>
              <w:noProof/>
            </w:rPr>
            <w:t>14</w:t>
          </w:r>
          <w:r w:rsidR="00802610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802610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802610">
            <w:fldChar w:fldCharType="separate"/>
          </w:r>
          <w:r w:rsidR="001B7C1F">
            <w:rPr>
              <w:rFonts w:ascii="Tahoma" w:hAnsi="Tahoma" w:cs="Tahoma"/>
              <w:noProof/>
            </w:rPr>
            <w:t>23</w:t>
          </w:r>
          <w:r w:rsidR="00802610">
            <w:fldChar w:fldCharType="end"/>
          </w:r>
        </w:p>
      </w:tc>
    </w:tr>
  </w:tbl>
  <w:p w:rsidR="00802610" w:rsidRDefault="000B3515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610" w:rsidRDefault="0080261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80261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02610" w:rsidRDefault="000B351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02610" w:rsidRDefault="00802610">
          <w:pPr>
            <w:pStyle w:val="ConsPlusNormal0"/>
            <w:jc w:val="center"/>
          </w:pPr>
          <w:hyperlink r:id="rId1">
            <w:r w:rsidR="000B351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02610" w:rsidRDefault="000B3515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802610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802610">
            <w:fldChar w:fldCharType="separate"/>
          </w:r>
          <w:r w:rsidR="001B7C1F">
            <w:rPr>
              <w:rFonts w:ascii="Tahoma" w:hAnsi="Tahoma" w:cs="Tahoma"/>
              <w:noProof/>
            </w:rPr>
            <w:t>22</w:t>
          </w:r>
          <w:r w:rsidR="00802610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802610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802610">
            <w:fldChar w:fldCharType="separate"/>
          </w:r>
          <w:r w:rsidR="001B7C1F">
            <w:rPr>
              <w:rFonts w:ascii="Tahoma" w:hAnsi="Tahoma" w:cs="Tahoma"/>
              <w:noProof/>
            </w:rPr>
            <w:t>23</w:t>
          </w:r>
          <w:r w:rsidR="00802610">
            <w:fldChar w:fldCharType="end"/>
          </w:r>
        </w:p>
      </w:tc>
    </w:tr>
  </w:tbl>
  <w:p w:rsidR="00802610" w:rsidRDefault="000B351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610" w:rsidRDefault="0080261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80261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02610" w:rsidRDefault="000B351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02610" w:rsidRDefault="00802610">
          <w:pPr>
            <w:pStyle w:val="ConsPlusNormal0"/>
            <w:jc w:val="center"/>
          </w:pPr>
          <w:hyperlink r:id="rId1">
            <w:r w:rsidR="000B351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02610" w:rsidRDefault="000B3515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802610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802610">
            <w:fldChar w:fldCharType="separate"/>
          </w:r>
          <w:r w:rsidR="001B7C1F">
            <w:rPr>
              <w:rFonts w:ascii="Tahoma" w:hAnsi="Tahoma" w:cs="Tahoma"/>
              <w:noProof/>
            </w:rPr>
            <w:t>2</w:t>
          </w:r>
          <w:r w:rsidR="00802610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802610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802610">
            <w:fldChar w:fldCharType="separate"/>
          </w:r>
          <w:r w:rsidR="001B7C1F">
            <w:rPr>
              <w:rFonts w:ascii="Tahoma" w:hAnsi="Tahoma" w:cs="Tahoma"/>
              <w:noProof/>
            </w:rPr>
            <w:t>23</w:t>
          </w:r>
          <w:r w:rsidR="00802610">
            <w:fldChar w:fldCharType="end"/>
          </w:r>
        </w:p>
      </w:tc>
    </w:tr>
  </w:tbl>
  <w:p w:rsidR="00802610" w:rsidRDefault="000B3515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610" w:rsidRDefault="0080261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4632"/>
      <w:gridCol w:w="4773"/>
      <w:gridCol w:w="4633"/>
    </w:tblGrid>
    <w:tr w:rsidR="0080261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02610" w:rsidRDefault="000B351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02610" w:rsidRDefault="00802610">
          <w:pPr>
            <w:pStyle w:val="ConsPlusNormal0"/>
            <w:jc w:val="center"/>
          </w:pPr>
          <w:hyperlink r:id="rId1">
            <w:r w:rsidR="000B351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02610" w:rsidRDefault="000B3515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802610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802610"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 w:rsidR="00802610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802610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802610">
            <w:fldChar w:fldCharType="separate"/>
          </w:r>
          <w:r w:rsidR="001B7C1F">
            <w:rPr>
              <w:rFonts w:ascii="Tahoma" w:hAnsi="Tahoma" w:cs="Tahoma"/>
              <w:noProof/>
            </w:rPr>
            <w:t>23</w:t>
          </w:r>
          <w:r w:rsidR="00802610">
            <w:fldChar w:fldCharType="end"/>
          </w:r>
        </w:p>
      </w:tc>
    </w:tr>
  </w:tbl>
  <w:p w:rsidR="00802610" w:rsidRDefault="000B3515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610" w:rsidRDefault="0080261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4632"/>
      <w:gridCol w:w="4773"/>
      <w:gridCol w:w="4633"/>
    </w:tblGrid>
    <w:tr w:rsidR="0080261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02610" w:rsidRDefault="000B351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02610" w:rsidRDefault="00802610">
          <w:pPr>
            <w:pStyle w:val="ConsPlusNormal0"/>
            <w:jc w:val="center"/>
          </w:pPr>
          <w:hyperlink r:id="rId1">
            <w:r w:rsidR="000B351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02610" w:rsidRDefault="000B3515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802610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802610">
            <w:fldChar w:fldCharType="separate"/>
          </w:r>
          <w:r w:rsidR="001B7C1F">
            <w:rPr>
              <w:rFonts w:ascii="Tahoma" w:hAnsi="Tahoma" w:cs="Tahoma"/>
              <w:noProof/>
            </w:rPr>
            <w:t>15</w:t>
          </w:r>
          <w:r w:rsidR="00802610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802610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802610">
            <w:fldChar w:fldCharType="separate"/>
          </w:r>
          <w:r w:rsidR="001B7C1F">
            <w:rPr>
              <w:rFonts w:ascii="Tahoma" w:hAnsi="Tahoma" w:cs="Tahoma"/>
              <w:noProof/>
            </w:rPr>
            <w:t>23</w:t>
          </w:r>
          <w:r w:rsidR="00802610">
            <w:fldChar w:fldCharType="end"/>
          </w:r>
        </w:p>
      </w:tc>
    </w:tr>
  </w:tbl>
  <w:p w:rsidR="00802610" w:rsidRDefault="000B3515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610" w:rsidRDefault="0080261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80261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02610" w:rsidRDefault="000B351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02610" w:rsidRDefault="00802610">
          <w:pPr>
            <w:pStyle w:val="ConsPlusNormal0"/>
            <w:jc w:val="center"/>
          </w:pPr>
          <w:hyperlink r:id="rId1">
            <w:r w:rsidR="000B351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02610" w:rsidRDefault="000B3515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802610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802610">
            <w:fldChar w:fldCharType="separate"/>
          </w:r>
          <w:r w:rsidR="001B7C1F">
            <w:rPr>
              <w:rFonts w:ascii="Tahoma" w:hAnsi="Tahoma" w:cs="Tahoma"/>
              <w:noProof/>
            </w:rPr>
            <w:t>19</w:t>
          </w:r>
          <w:r w:rsidR="00802610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802610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802610">
            <w:fldChar w:fldCharType="separate"/>
          </w:r>
          <w:r w:rsidR="001B7C1F">
            <w:rPr>
              <w:rFonts w:ascii="Tahoma" w:hAnsi="Tahoma" w:cs="Tahoma"/>
              <w:noProof/>
            </w:rPr>
            <w:t>23</w:t>
          </w:r>
          <w:r w:rsidR="00802610">
            <w:fldChar w:fldCharType="end"/>
          </w:r>
        </w:p>
      </w:tc>
    </w:tr>
  </w:tbl>
  <w:p w:rsidR="00802610" w:rsidRDefault="000B3515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610" w:rsidRDefault="0080261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80261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02610" w:rsidRDefault="000B351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02610" w:rsidRDefault="00802610">
          <w:pPr>
            <w:pStyle w:val="ConsPlusNormal0"/>
            <w:jc w:val="center"/>
          </w:pPr>
          <w:hyperlink r:id="rId1">
            <w:r w:rsidR="000B351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02610" w:rsidRDefault="000B3515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802610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802610">
            <w:fldChar w:fldCharType="separate"/>
          </w:r>
          <w:r w:rsidR="001B7C1F">
            <w:rPr>
              <w:rFonts w:ascii="Tahoma" w:hAnsi="Tahoma" w:cs="Tahoma"/>
              <w:noProof/>
            </w:rPr>
            <w:t>16</w:t>
          </w:r>
          <w:r w:rsidR="00802610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802610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802610">
            <w:fldChar w:fldCharType="separate"/>
          </w:r>
          <w:r w:rsidR="001B7C1F">
            <w:rPr>
              <w:rFonts w:ascii="Tahoma" w:hAnsi="Tahoma" w:cs="Tahoma"/>
              <w:noProof/>
            </w:rPr>
            <w:t>23</w:t>
          </w:r>
          <w:r w:rsidR="00802610">
            <w:fldChar w:fldCharType="end"/>
          </w:r>
        </w:p>
      </w:tc>
    </w:tr>
  </w:tbl>
  <w:p w:rsidR="00802610" w:rsidRDefault="000B3515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610" w:rsidRDefault="0080261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4632"/>
      <w:gridCol w:w="4773"/>
      <w:gridCol w:w="4633"/>
    </w:tblGrid>
    <w:tr w:rsidR="0080261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02610" w:rsidRDefault="000B351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02610" w:rsidRDefault="00802610">
          <w:pPr>
            <w:pStyle w:val="ConsPlusNormal0"/>
            <w:jc w:val="center"/>
          </w:pPr>
          <w:hyperlink r:id="rId1">
            <w:r w:rsidR="000B3515">
              <w:rPr>
                <w:rFonts w:ascii="Tahoma" w:hAnsi="Tahoma" w:cs="Tahoma"/>
                <w:b/>
                <w:color w:val="0000FF"/>
              </w:rPr>
              <w:t>ww</w:t>
            </w:r>
            <w:r w:rsidR="000B3515">
              <w:rPr>
                <w:rFonts w:ascii="Tahoma" w:hAnsi="Tahoma" w:cs="Tahoma"/>
                <w:b/>
                <w:color w:val="0000FF"/>
              </w:rPr>
              <w:t>w.consultant.ru</w:t>
            </w:r>
          </w:hyperlink>
        </w:p>
      </w:tc>
      <w:tc>
        <w:tcPr>
          <w:tcW w:w="1650" w:type="pct"/>
          <w:vAlign w:val="center"/>
        </w:tcPr>
        <w:p w:rsidR="00802610" w:rsidRDefault="000B3515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802610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802610">
            <w:fldChar w:fldCharType="separate"/>
          </w:r>
          <w:r w:rsidR="001B7C1F">
            <w:rPr>
              <w:rFonts w:ascii="Tahoma" w:hAnsi="Tahoma" w:cs="Tahoma"/>
              <w:noProof/>
            </w:rPr>
            <w:t>21</w:t>
          </w:r>
          <w:r w:rsidR="00802610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802610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802610">
            <w:fldChar w:fldCharType="separate"/>
          </w:r>
          <w:r w:rsidR="001B7C1F">
            <w:rPr>
              <w:rFonts w:ascii="Tahoma" w:hAnsi="Tahoma" w:cs="Tahoma"/>
              <w:noProof/>
            </w:rPr>
            <w:t>23</w:t>
          </w:r>
          <w:r w:rsidR="00802610">
            <w:fldChar w:fldCharType="end"/>
          </w:r>
        </w:p>
      </w:tc>
    </w:tr>
  </w:tbl>
  <w:p w:rsidR="00802610" w:rsidRDefault="000B3515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610" w:rsidRDefault="0080261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4632"/>
      <w:gridCol w:w="4773"/>
      <w:gridCol w:w="4633"/>
    </w:tblGrid>
    <w:tr w:rsidR="0080261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802610" w:rsidRDefault="000B351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02610" w:rsidRDefault="00802610">
          <w:pPr>
            <w:pStyle w:val="ConsPlusNormal0"/>
            <w:jc w:val="center"/>
          </w:pPr>
          <w:hyperlink r:id="rId1">
            <w:r w:rsidR="000B351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02610" w:rsidRDefault="000B3515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802610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802610">
            <w:fldChar w:fldCharType="separate"/>
          </w:r>
          <w:r w:rsidR="001B7C1F">
            <w:rPr>
              <w:rFonts w:ascii="Tahoma" w:hAnsi="Tahoma" w:cs="Tahoma"/>
              <w:noProof/>
            </w:rPr>
            <w:t>20</w:t>
          </w:r>
          <w:r w:rsidR="00802610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802610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802610">
            <w:fldChar w:fldCharType="separate"/>
          </w:r>
          <w:r w:rsidR="001B7C1F">
            <w:rPr>
              <w:rFonts w:ascii="Tahoma" w:hAnsi="Tahoma" w:cs="Tahoma"/>
              <w:noProof/>
            </w:rPr>
            <w:t>23</w:t>
          </w:r>
          <w:r w:rsidR="00802610">
            <w:fldChar w:fldCharType="end"/>
          </w:r>
        </w:p>
      </w:tc>
    </w:tr>
  </w:tbl>
  <w:p w:rsidR="00802610" w:rsidRDefault="000B3515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610" w:rsidRDefault="0080261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80261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02610" w:rsidRDefault="000B351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ежная правовая поддержка</w:t>
          </w:r>
        </w:p>
      </w:tc>
      <w:tc>
        <w:tcPr>
          <w:tcW w:w="1700" w:type="pct"/>
          <w:vAlign w:val="center"/>
        </w:tcPr>
        <w:p w:rsidR="00802610" w:rsidRDefault="00802610">
          <w:pPr>
            <w:pStyle w:val="ConsPlusNormal0"/>
            <w:jc w:val="center"/>
          </w:pPr>
          <w:hyperlink r:id="rId1">
            <w:r w:rsidR="000B3515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02610" w:rsidRDefault="000B3515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802610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802610">
            <w:fldChar w:fldCharType="separate"/>
          </w:r>
          <w:r w:rsidR="001B7C1F">
            <w:rPr>
              <w:rFonts w:ascii="Tahoma" w:hAnsi="Tahoma" w:cs="Tahoma"/>
              <w:noProof/>
            </w:rPr>
            <w:t>23</w:t>
          </w:r>
          <w:r w:rsidR="00802610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802610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802610">
            <w:fldChar w:fldCharType="separate"/>
          </w:r>
          <w:r w:rsidR="001B7C1F">
            <w:rPr>
              <w:rFonts w:ascii="Tahoma" w:hAnsi="Tahoma" w:cs="Tahoma"/>
              <w:noProof/>
            </w:rPr>
            <w:t>23</w:t>
          </w:r>
          <w:r w:rsidR="00802610">
            <w:fldChar w:fldCharType="end"/>
          </w:r>
        </w:p>
      </w:tc>
    </w:tr>
  </w:tbl>
  <w:p w:rsidR="00802610" w:rsidRDefault="000B351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515" w:rsidRDefault="000B3515" w:rsidP="00802610">
      <w:r>
        <w:separator/>
      </w:r>
    </w:p>
  </w:footnote>
  <w:footnote w:type="continuationSeparator" w:id="0">
    <w:p w:rsidR="000B3515" w:rsidRDefault="000B3515" w:rsidP="008026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80261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02610" w:rsidRDefault="000B351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Пензенской обл. от 27.10.2022 N 77</w:t>
          </w:r>
          <w:r>
            <w:rPr>
              <w:rFonts w:ascii="Tahoma" w:hAnsi="Tahoma" w:cs="Tahoma"/>
              <w:sz w:val="16"/>
              <w:szCs w:val="16"/>
            </w:rPr>
            <w:br/>
            <w:t>(ред. от 15.05.2026)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мерах по выполнению Закона Пензенской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област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802610" w:rsidRDefault="000B351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26.06.2026</w:t>
          </w:r>
        </w:p>
      </w:tc>
    </w:tr>
  </w:tbl>
  <w:p w:rsidR="00802610" w:rsidRDefault="0080261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02610" w:rsidRDefault="00802610">
    <w:pPr>
      <w:pStyle w:val="ConsPlusNormal0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80261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02610" w:rsidRDefault="000B351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Указ Губернатора Пензенской обл. от 27.10.2022 N </w:t>
          </w:r>
          <w:r>
            <w:rPr>
              <w:rFonts w:ascii="Tahoma" w:hAnsi="Tahoma" w:cs="Tahoma"/>
              <w:sz w:val="16"/>
              <w:szCs w:val="16"/>
            </w:rPr>
            <w:t>77</w:t>
          </w:r>
          <w:r>
            <w:rPr>
              <w:rFonts w:ascii="Tahoma" w:hAnsi="Tahoma" w:cs="Tahoma"/>
              <w:sz w:val="16"/>
              <w:szCs w:val="16"/>
            </w:rPr>
            <w:br/>
            <w:t>(ред. от 15.05.2026)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мерах по выполнению Закона Пензенской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област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802610" w:rsidRDefault="000B351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26.06.2026</w:t>
          </w:r>
        </w:p>
      </w:tc>
    </w:tr>
  </w:tbl>
  <w:p w:rsidR="00802610" w:rsidRDefault="0080261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02610" w:rsidRDefault="00802610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80261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02610" w:rsidRDefault="000B351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Пензенской обл. от 27.10.2022 N 77</w:t>
          </w:r>
          <w:r>
            <w:rPr>
              <w:rFonts w:ascii="Tahoma" w:hAnsi="Tahoma" w:cs="Tahoma"/>
              <w:sz w:val="16"/>
              <w:szCs w:val="16"/>
            </w:rPr>
            <w:br/>
            <w:t>(ред. от 15.05.2026)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мерах по выполнению Закона Пензенской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област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802610" w:rsidRDefault="000B351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26.06.2026</w:t>
          </w:r>
        </w:p>
      </w:tc>
    </w:tr>
  </w:tbl>
  <w:p w:rsidR="00802610" w:rsidRDefault="0080261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02610" w:rsidRDefault="00802610">
    <w:pPr>
      <w:pStyle w:val="ConsPlusNormal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7581"/>
      <w:gridCol w:w="6457"/>
    </w:tblGrid>
    <w:tr w:rsidR="0080261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02610" w:rsidRDefault="000B351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Пензенской обл. от 27.10.2022 N 77</w:t>
          </w:r>
          <w:r>
            <w:rPr>
              <w:rFonts w:ascii="Tahoma" w:hAnsi="Tahoma" w:cs="Tahoma"/>
              <w:sz w:val="16"/>
              <w:szCs w:val="16"/>
            </w:rPr>
            <w:br/>
            <w:t>(ред. от 15.05.2026)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мерах по выполнению Закона </w:t>
          </w:r>
          <w:r>
            <w:rPr>
              <w:rFonts w:ascii="Tahoma" w:hAnsi="Tahoma" w:cs="Tahoma"/>
              <w:sz w:val="16"/>
              <w:szCs w:val="16"/>
            </w:rPr>
            <w:t xml:space="preserve">Пензенской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област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802610" w:rsidRDefault="000B351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26.06.2026</w:t>
          </w:r>
        </w:p>
      </w:tc>
    </w:tr>
  </w:tbl>
  <w:p w:rsidR="00802610" w:rsidRDefault="0080261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02610" w:rsidRDefault="00802610">
    <w:pPr>
      <w:pStyle w:val="ConsPlusNormal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7581"/>
      <w:gridCol w:w="6457"/>
    </w:tblGrid>
    <w:tr w:rsidR="0080261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02610" w:rsidRDefault="000B351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Пензенской обл. от 27.10.2022 N 77</w:t>
          </w:r>
          <w:r>
            <w:rPr>
              <w:rFonts w:ascii="Tahoma" w:hAnsi="Tahoma" w:cs="Tahoma"/>
              <w:sz w:val="16"/>
              <w:szCs w:val="16"/>
            </w:rPr>
            <w:br/>
            <w:t>(ред. от 15.05.2026)</w:t>
          </w:r>
          <w:r>
            <w:rPr>
              <w:rFonts w:ascii="Tahoma" w:hAnsi="Tahoma" w:cs="Tahoma"/>
              <w:sz w:val="16"/>
              <w:szCs w:val="16"/>
            </w:rPr>
            <w:br/>
            <w:t>"</w:t>
          </w:r>
          <w:r>
            <w:rPr>
              <w:rFonts w:ascii="Tahoma" w:hAnsi="Tahoma" w:cs="Tahoma"/>
              <w:sz w:val="16"/>
              <w:szCs w:val="16"/>
            </w:rPr>
            <w:t xml:space="preserve">О мерах по выполнению Закона Пензенской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област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802610" w:rsidRDefault="000B351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26.06.2026</w:t>
          </w:r>
        </w:p>
      </w:tc>
    </w:tr>
  </w:tbl>
  <w:p w:rsidR="00802610" w:rsidRDefault="0080261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02610" w:rsidRDefault="00802610">
    <w:pPr>
      <w:pStyle w:val="ConsPlusNormal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80261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02610" w:rsidRDefault="000B351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Пензенской обл. от 27.10.2022 N 77</w:t>
          </w:r>
          <w:r>
            <w:rPr>
              <w:rFonts w:ascii="Tahoma" w:hAnsi="Tahoma" w:cs="Tahoma"/>
              <w:sz w:val="16"/>
              <w:szCs w:val="16"/>
            </w:rPr>
            <w:br/>
            <w:t>(ред. от 15.05.2026)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мерах по выполнению Закона Пензенской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област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802610" w:rsidRDefault="000B351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Документ пред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26.06.2026</w:t>
          </w:r>
        </w:p>
      </w:tc>
    </w:tr>
  </w:tbl>
  <w:p w:rsidR="00802610" w:rsidRDefault="0080261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02610" w:rsidRDefault="00802610">
    <w:pPr>
      <w:pStyle w:val="ConsPlusNormal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80261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02610" w:rsidRDefault="000B351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Пензенской обл. от 27.10.2022 N 77</w:t>
          </w:r>
          <w:r>
            <w:rPr>
              <w:rFonts w:ascii="Tahoma" w:hAnsi="Tahoma" w:cs="Tahoma"/>
              <w:sz w:val="16"/>
              <w:szCs w:val="16"/>
            </w:rPr>
            <w:br/>
            <w:t>(ред. от 15.05.2026)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мерах по выполнению Закона </w:t>
          </w:r>
          <w:r>
            <w:rPr>
              <w:rFonts w:ascii="Tahoma" w:hAnsi="Tahoma" w:cs="Tahoma"/>
              <w:sz w:val="16"/>
              <w:szCs w:val="16"/>
            </w:rPr>
            <w:t xml:space="preserve">Пензенской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област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802610" w:rsidRDefault="000B351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26.06.2026</w:t>
          </w:r>
        </w:p>
      </w:tc>
    </w:tr>
  </w:tbl>
  <w:p w:rsidR="00802610" w:rsidRDefault="0080261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02610" w:rsidRDefault="00802610">
    <w:pPr>
      <w:pStyle w:val="ConsPlusNormal0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7581"/>
      <w:gridCol w:w="6457"/>
    </w:tblGrid>
    <w:tr w:rsidR="0080261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02610" w:rsidRDefault="000B351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Пензенской обл. от 27.10.2022 N 77</w:t>
          </w:r>
          <w:r>
            <w:rPr>
              <w:rFonts w:ascii="Tahoma" w:hAnsi="Tahoma" w:cs="Tahoma"/>
              <w:sz w:val="16"/>
              <w:szCs w:val="16"/>
            </w:rPr>
            <w:br/>
            <w:t>(ред. от 15.05.2026)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мерах по выполнению Закона Пензенской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област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802610" w:rsidRDefault="000B351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26.06.2026</w:t>
          </w:r>
        </w:p>
      </w:tc>
    </w:tr>
  </w:tbl>
  <w:p w:rsidR="00802610" w:rsidRDefault="0080261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02610" w:rsidRDefault="00802610">
    <w:pPr>
      <w:pStyle w:val="ConsPlusNormal0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7581"/>
      <w:gridCol w:w="6457"/>
    </w:tblGrid>
    <w:tr w:rsidR="0080261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802610" w:rsidRDefault="000B351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Пензенской обл. от 27.10.2022 N 77</w:t>
          </w:r>
          <w:r>
            <w:rPr>
              <w:rFonts w:ascii="Tahoma" w:hAnsi="Tahoma" w:cs="Tahoma"/>
              <w:sz w:val="16"/>
              <w:szCs w:val="16"/>
            </w:rPr>
            <w:br/>
            <w:t>(ред. от 15.05.2026)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мерах по выполнению Закона Пензенской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облас</w:t>
          </w:r>
          <w:r>
            <w:rPr>
              <w:rFonts w:ascii="Tahoma" w:hAnsi="Tahoma" w:cs="Tahoma"/>
              <w:sz w:val="16"/>
              <w:szCs w:val="16"/>
            </w:rPr>
            <w:t>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802610" w:rsidRDefault="000B351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26.06.2026</w:t>
          </w:r>
        </w:p>
      </w:tc>
    </w:tr>
  </w:tbl>
  <w:p w:rsidR="00802610" w:rsidRDefault="0080261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02610" w:rsidRDefault="00802610">
    <w:pPr>
      <w:pStyle w:val="ConsPlusNormal0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80261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02610" w:rsidRDefault="000B351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Губернатора Пензенской обл. от 27.10.2022 N 77</w:t>
          </w:r>
          <w:r>
            <w:rPr>
              <w:rFonts w:ascii="Tahoma" w:hAnsi="Tahoma" w:cs="Tahoma"/>
              <w:sz w:val="16"/>
              <w:szCs w:val="16"/>
            </w:rPr>
            <w:br/>
            <w:t>(ред. от 15.05.2026)</w:t>
          </w:r>
          <w:r>
            <w:rPr>
              <w:rFonts w:ascii="Tahoma" w:hAnsi="Tahoma" w:cs="Tahoma"/>
              <w:sz w:val="16"/>
              <w:szCs w:val="16"/>
            </w:rPr>
            <w:br/>
            <w:t>"О ме</w:t>
          </w:r>
          <w:r>
            <w:rPr>
              <w:rFonts w:ascii="Tahoma" w:hAnsi="Tahoma" w:cs="Tahoma"/>
              <w:sz w:val="16"/>
              <w:szCs w:val="16"/>
            </w:rPr>
            <w:t xml:space="preserve">рах по выполнению Закона Пензенской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област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802610" w:rsidRDefault="000B351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26.06.2026</w:t>
          </w:r>
        </w:p>
      </w:tc>
    </w:tr>
  </w:tbl>
  <w:p w:rsidR="00802610" w:rsidRDefault="0080261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02610" w:rsidRDefault="00802610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610"/>
    <w:rsid w:val="000B3515"/>
    <w:rsid w:val="001B7C1F"/>
    <w:rsid w:val="004138AD"/>
    <w:rsid w:val="00802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2610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80261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802610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80261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802610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80261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0261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rsid w:val="0080261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02610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802610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rsid w:val="00802610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rsid w:val="0080261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802610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80261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802610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80261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rsid w:val="0080261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rsid w:val="0080261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802610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rsid w:val="00802610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138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8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1&amp;n=200032&amp;date=26.06.2026&amp;dst=100032&amp;field=134" TargetMode="External"/><Relationship Id="rId18" Type="http://schemas.openxmlformats.org/officeDocument/2006/relationships/hyperlink" Target="https://login.consultant.ru/link/?req=doc&amp;base=RLAW021&amp;n=217965&amp;date=26.06.2026&amp;dst=100115&amp;field=134" TargetMode="External"/><Relationship Id="rId26" Type="http://schemas.openxmlformats.org/officeDocument/2006/relationships/hyperlink" Target="https://login.consultant.ru/link/?req=doc&amp;base=RLAW021&amp;n=188343&amp;date=26.06.2026&amp;dst=100011&amp;field=134" TargetMode="External"/><Relationship Id="rId39" Type="http://schemas.openxmlformats.org/officeDocument/2006/relationships/hyperlink" Target="https://login.consultant.ru/link/?req=doc&amp;base=RLAW021&amp;n=177895&amp;date=26.06.2026&amp;dst=100027&amp;field=134" TargetMode="External"/><Relationship Id="rId21" Type="http://schemas.openxmlformats.org/officeDocument/2006/relationships/hyperlink" Target="https://login.consultant.ru/link/?req=doc&amp;base=RLAW021&amp;n=200032&amp;date=26.06.2026&amp;dst=100032&amp;field=134" TargetMode="External"/><Relationship Id="rId34" Type="http://schemas.openxmlformats.org/officeDocument/2006/relationships/hyperlink" Target="https://login.consultant.ru/link/?req=doc&amp;base=RLAW021&amp;n=177895&amp;date=26.06.2026&amp;dst=100011&amp;field=134" TargetMode="External"/><Relationship Id="rId42" Type="http://schemas.openxmlformats.org/officeDocument/2006/relationships/hyperlink" Target="https://login.consultant.ru/link/?req=doc&amp;base=RLAW021&amp;n=181697&amp;date=26.06.2026&amp;dst=100006&amp;field=134" TargetMode="External"/><Relationship Id="rId47" Type="http://schemas.openxmlformats.org/officeDocument/2006/relationships/hyperlink" Target="https://login.consultant.ru/link/?req=doc&amp;base=RLAW021&amp;n=200032&amp;date=26.06.2026&amp;dst=100040&amp;field=134" TargetMode="External"/><Relationship Id="rId50" Type="http://schemas.openxmlformats.org/officeDocument/2006/relationships/hyperlink" Target="https://login.consultant.ru/link/?req=doc&amp;base=RLAW021&amp;n=188343&amp;date=26.06.2026&amp;dst=100015&amp;field=134" TargetMode="External"/><Relationship Id="rId55" Type="http://schemas.openxmlformats.org/officeDocument/2006/relationships/header" Target="header3.xml"/><Relationship Id="rId63" Type="http://schemas.openxmlformats.org/officeDocument/2006/relationships/hyperlink" Target="https://login.consultant.ru/link/?req=doc&amp;base=RLAW021&amp;n=200607&amp;date=26.06.2026&amp;dst=100031&amp;field=134" TargetMode="External"/><Relationship Id="rId68" Type="http://schemas.openxmlformats.org/officeDocument/2006/relationships/header" Target="header7.xml"/><Relationship Id="rId76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71" Type="http://schemas.openxmlformats.org/officeDocument/2006/relationships/footer" Target="footer8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217965&amp;date=26.06.2026&amp;dst=100126&amp;field=134" TargetMode="External"/><Relationship Id="rId29" Type="http://schemas.openxmlformats.org/officeDocument/2006/relationships/hyperlink" Target="https://login.consultant.ru/link/?req=doc&amp;base=RLAW021&amp;n=218646&amp;date=26.06.2026&amp;dst=100008&amp;field=134" TargetMode="External"/><Relationship Id="rId11" Type="http://schemas.openxmlformats.org/officeDocument/2006/relationships/hyperlink" Target="https://login.consultant.ru/link/?req=doc&amp;base=RLAW021&amp;n=200607&amp;date=26.06.2026&amp;dst=100030&amp;field=134" TargetMode="External"/><Relationship Id="rId24" Type="http://schemas.openxmlformats.org/officeDocument/2006/relationships/hyperlink" Target="https://login.consultant.ru/link/?req=doc&amp;base=RLAW021&amp;n=177895&amp;date=26.06.2026&amp;dst=100005&amp;field=134" TargetMode="External"/><Relationship Id="rId32" Type="http://schemas.openxmlformats.org/officeDocument/2006/relationships/hyperlink" Target="https://login.consultant.ru/link/?req=doc&amp;base=RLAW021&amp;n=218646&amp;date=26.06.2026&amp;dst=100008&amp;field=134" TargetMode="External"/><Relationship Id="rId37" Type="http://schemas.openxmlformats.org/officeDocument/2006/relationships/hyperlink" Target="https://login.consultant.ru/link/?req=doc&amp;base=RLAW021&amp;n=210597&amp;date=26.06.2026&amp;dst=100015&amp;field=134" TargetMode="External"/><Relationship Id="rId40" Type="http://schemas.openxmlformats.org/officeDocument/2006/relationships/hyperlink" Target="https://login.consultant.ru/link/?req=doc&amp;base=RLAW021&amp;n=177895&amp;date=26.06.2026&amp;dst=100029&amp;field=134" TargetMode="External"/><Relationship Id="rId45" Type="http://schemas.openxmlformats.org/officeDocument/2006/relationships/hyperlink" Target="https://login.consultant.ru/link/?req=doc&amp;base=RLAW021&amp;n=188343&amp;date=26.06.2026&amp;dst=100014&amp;field=134" TargetMode="External"/><Relationship Id="rId53" Type="http://schemas.openxmlformats.org/officeDocument/2006/relationships/header" Target="header2.xml"/><Relationship Id="rId58" Type="http://schemas.openxmlformats.org/officeDocument/2006/relationships/footer" Target="footer4.xml"/><Relationship Id="rId66" Type="http://schemas.openxmlformats.org/officeDocument/2006/relationships/header" Target="header6.xml"/><Relationship Id="rId74" Type="http://schemas.openxmlformats.org/officeDocument/2006/relationships/header" Target="header10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21&amp;n=218646&amp;date=26.06.2026&amp;dst=100005&amp;field=134" TargetMode="External"/><Relationship Id="rId23" Type="http://schemas.openxmlformats.org/officeDocument/2006/relationships/hyperlink" Target="file:///C:\Users\Papsheva\Downloads\www.pravo.gov.ru" TargetMode="External"/><Relationship Id="rId28" Type="http://schemas.openxmlformats.org/officeDocument/2006/relationships/hyperlink" Target="https://login.consultant.ru/link/?req=doc&amp;base=RLAW021&amp;n=210597&amp;date=26.06.2026&amp;dst=100015&amp;field=134" TargetMode="External"/><Relationship Id="rId36" Type="http://schemas.openxmlformats.org/officeDocument/2006/relationships/hyperlink" Target="https://login.consultant.ru/link/?req=doc&amp;base=RLAW021&amp;n=188343&amp;date=26.06.2026&amp;dst=100013&amp;field=134" TargetMode="External"/><Relationship Id="rId49" Type="http://schemas.openxmlformats.org/officeDocument/2006/relationships/hyperlink" Target="https://login.consultant.ru/link/?req=doc&amp;base=RLAW021&amp;n=177895&amp;date=26.06.2026&amp;dst=100035&amp;field=134" TargetMode="External"/><Relationship Id="rId57" Type="http://schemas.openxmlformats.org/officeDocument/2006/relationships/header" Target="header4.xml"/><Relationship Id="rId61" Type="http://schemas.openxmlformats.org/officeDocument/2006/relationships/hyperlink" Target="https://login.consultant.ru/link/?req=doc&amp;base=RLAW021&amp;n=200607&amp;date=26.06.2026&amp;dst=100031&amp;field=134" TargetMode="External"/><Relationship Id="rId10" Type="http://schemas.openxmlformats.org/officeDocument/2006/relationships/hyperlink" Target="https://login.consultant.ru/link/?req=doc&amp;base=RLAW021&amp;n=181697&amp;date=26.06.2026&amp;dst=100005&amp;field=134" TargetMode="External"/><Relationship Id="rId19" Type="http://schemas.openxmlformats.org/officeDocument/2006/relationships/hyperlink" Target="https://login.consultant.ru/link/?req=doc&amp;base=RLAW021&amp;n=218877&amp;date=26.06.2026&amp;dst=100339&amp;field=134" TargetMode="External"/><Relationship Id="rId31" Type="http://schemas.openxmlformats.org/officeDocument/2006/relationships/hyperlink" Target="https://login.consultant.ru/link/?req=doc&amp;base=RLAW021&amp;n=217965&amp;date=26.06.2026&amp;dst=100031&amp;field=134" TargetMode="External"/><Relationship Id="rId44" Type="http://schemas.openxmlformats.org/officeDocument/2006/relationships/hyperlink" Target="https://login.consultant.ru/link/?req=doc&amp;base=RLAW021&amp;n=177895&amp;date=26.06.2026&amp;dst=100033&amp;field=134" TargetMode="External"/><Relationship Id="rId52" Type="http://schemas.openxmlformats.org/officeDocument/2006/relationships/footer" Target="footer1.xml"/><Relationship Id="rId60" Type="http://schemas.openxmlformats.org/officeDocument/2006/relationships/hyperlink" Target="https://login.consultant.ru/link/?req=doc&amp;base=RLAW021&amp;n=200607&amp;date=26.06.2026&amp;dst=100030&amp;field=134" TargetMode="External"/><Relationship Id="rId65" Type="http://schemas.openxmlformats.org/officeDocument/2006/relationships/footer" Target="footer5.xml"/><Relationship Id="rId73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21&amp;n=177895&amp;date=26.06.2026&amp;dst=100005&amp;field=134" TargetMode="External"/><Relationship Id="rId14" Type="http://schemas.openxmlformats.org/officeDocument/2006/relationships/hyperlink" Target="https://login.consultant.ru/link/?req=doc&amp;base=RLAW021&amp;n=210597&amp;date=26.06.2026&amp;dst=100015&amp;field=134" TargetMode="External"/><Relationship Id="rId22" Type="http://schemas.openxmlformats.org/officeDocument/2006/relationships/hyperlink" Target="https://login.consultant.ru/link/?req=doc&amp;base=RLAW021&amp;n=218646&amp;date=26.06.2026&amp;dst=100007&amp;field=134" TargetMode="External"/><Relationship Id="rId27" Type="http://schemas.openxmlformats.org/officeDocument/2006/relationships/hyperlink" Target="https://login.consultant.ru/link/?req=doc&amp;base=RLAW021&amp;n=200032&amp;date=26.06.2026&amp;dst=100034&amp;field=134" TargetMode="External"/><Relationship Id="rId30" Type="http://schemas.openxmlformats.org/officeDocument/2006/relationships/hyperlink" Target="https://login.consultant.ru/link/?req=doc&amp;base=RLAW021&amp;n=217965&amp;date=26.06.2026&amp;dst=100009&amp;field=134" TargetMode="External"/><Relationship Id="rId35" Type="http://schemas.openxmlformats.org/officeDocument/2006/relationships/hyperlink" Target="https://login.consultant.ru/link/?req=doc&amp;base=RLAW021&amp;n=177895&amp;date=26.06.2026&amp;dst=100013&amp;field=134" TargetMode="External"/><Relationship Id="rId43" Type="http://schemas.openxmlformats.org/officeDocument/2006/relationships/hyperlink" Target="https://login.consultant.ru/link/?req=doc&amp;base=RLAW021&amp;n=181697&amp;date=26.06.2026&amp;dst=100007&amp;field=134" TargetMode="External"/><Relationship Id="rId48" Type="http://schemas.openxmlformats.org/officeDocument/2006/relationships/hyperlink" Target="https://login.consultant.ru/link/?req=doc&amp;base=RLAW021&amp;n=200032&amp;date=26.06.2026&amp;dst=100045&amp;field=134" TargetMode="External"/><Relationship Id="rId56" Type="http://schemas.openxmlformats.org/officeDocument/2006/relationships/footer" Target="footer3.xml"/><Relationship Id="rId64" Type="http://schemas.openxmlformats.org/officeDocument/2006/relationships/header" Target="header5.xml"/><Relationship Id="rId69" Type="http://schemas.openxmlformats.org/officeDocument/2006/relationships/footer" Target="footer7.xml"/><Relationship Id="rId77" Type="http://schemas.openxmlformats.org/officeDocument/2006/relationships/theme" Target="theme/theme1.xml"/><Relationship Id="rId8" Type="http://schemas.openxmlformats.org/officeDocument/2006/relationships/hyperlink" Target="https://www.consultant.ru" TargetMode="External"/><Relationship Id="rId51" Type="http://schemas.openxmlformats.org/officeDocument/2006/relationships/header" Target="header1.xml"/><Relationship Id="rId72" Type="http://schemas.openxmlformats.org/officeDocument/2006/relationships/header" Target="header9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21&amp;n=188343&amp;date=26.06.2026&amp;dst=100011&amp;field=134" TargetMode="External"/><Relationship Id="rId17" Type="http://schemas.openxmlformats.org/officeDocument/2006/relationships/hyperlink" Target="https://login.consultant.ru/link/?req=doc&amp;base=RLAW021&amp;n=217965&amp;date=26.06.2026&amp;dst=100138&amp;field=134" TargetMode="External"/><Relationship Id="rId25" Type="http://schemas.openxmlformats.org/officeDocument/2006/relationships/hyperlink" Target="https://login.consultant.ru/link/?req=doc&amp;base=RLAW021&amp;n=181697&amp;date=26.06.2026&amp;dst=100005&amp;field=134" TargetMode="External"/><Relationship Id="rId33" Type="http://schemas.openxmlformats.org/officeDocument/2006/relationships/hyperlink" Target="https://login.consultant.ru/link/?req=doc&amp;base=RLAW021&amp;n=200032&amp;date=26.06.2026&amp;dst=100035&amp;field=134" TargetMode="External"/><Relationship Id="rId38" Type="http://schemas.openxmlformats.org/officeDocument/2006/relationships/hyperlink" Target="https://login.consultant.ru/link/?req=doc&amp;base=RLAW021&amp;n=177895&amp;date=26.06.2026&amp;dst=100014&amp;field=134" TargetMode="External"/><Relationship Id="rId46" Type="http://schemas.openxmlformats.org/officeDocument/2006/relationships/hyperlink" Target="https://login.consultant.ru/link/?req=doc&amp;base=RLAW021&amp;n=200032&amp;date=26.06.2026&amp;dst=100038&amp;field=134" TargetMode="External"/><Relationship Id="rId59" Type="http://schemas.openxmlformats.org/officeDocument/2006/relationships/hyperlink" Target="https://login.consultant.ru/link/?req=doc&amp;base=RLAW021&amp;n=177895&amp;date=26.06.2026&amp;dst=100037&amp;field=134" TargetMode="External"/><Relationship Id="rId67" Type="http://schemas.openxmlformats.org/officeDocument/2006/relationships/footer" Target="footer6.xml"/><Relationship Id="rId20" Type="http://schemas.openxmlformats.org/officeDocument/2006/relationships/hyperlink" Target="https://login.consultant.ru/link/?req=doc&amp;base=RLAW021&amp;n=218875&amp;date=26.06.2026&amp;dst=100035&amp;field=134" TargetMode="External"/><Relationship Id="rId41" Type="http://schemas.openxmlformats.org/officeDocument/2006/relationships/hyperlink" Target="https://login.consultant.ru/link/?req=doc&amp;base=RLAW021&amp;n=177895&amp;date=26.06.2026&amp;dst=100031&amp;field=134" TargetMode="External"/><Relationship Id="rId54" Type="http://schemas.openxmlformats.org/officeDocument/2006/relationships/footer" Target="footer2.xml"/><Relationship Id="rId62" Type="http://schemas.openxmlformats.org/officeDocument/2006/relationships/hyperlink" Target="https://login.consultant.ru/link/?req=doc&amp;base=RLAW021&amp;n=200607&amp;date=26.06.2026&amp;dst=100031&amp;field=134" TargetMode="External"/><Relationship Id="rId70" Type="http://schemas.openxmlformats.org/officeDocument/2006/relationships/header" Target="header8.xml"/><Relationship Id="rId75" Type="http://schemas.openxmlformats.org/officeDocument/2006/relationships/footer" Target="footer10.xm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8681</Words>
  <Characters>49485</Characters>
  <Application>Microsoft Office Word</Application>
  <DocSecurity>0</DocSecurity>
  <Lines>412</Lines>
  <Paragraphs>116</Paragraphs>
  <ScaleCrop>false</ScaleCrop>
  <Company>КонсультантПлюс Версия 4025.00.50</Company>
  <LinksUpToDate>false</LinksUpToDate>
  <CharactersWithSpaces>58050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Пензенской обл. от 27.10.2022 N 77
(ред. от 15.05.2026)
"О мерах по выполнению Закона Пензенской области от 24.04.2026 N 4749-ЗПО "О наградах Пензенской области"
(вместе с "Порядком представления к награждению наградами Пензенской области", "Порядком выдачи копии распоряжения Губернатора Пензенской области о награждении наградой Пензенской области")</dc:title>
  <dc:creator>Кулагина Т.</dc:creator>
  <cp:lastModifiedBy>Папшева Ю.</cp:lastModifiedBy>
  <cp:revision>4</cp:revision>
  <cp:lastPrinted>2026-06-26T11:48:00Z</cp:lastPrinted>
  <dcterms:created xsi:type="dcterms:W3CDTF">2026-06-26T11:46:00Z</dcterms:created>
  <dcterms:modified xsi:type="dcterms:W3CDTF">2026-06-26T11:49:00Z</dcterms:modified>
</cp:coreProperties>
</file>